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C64A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46D357E2"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BF3A49">
        <w:rPr>
          <w:rFonts w:cstheme="minorHAnsi"/>
          <w:sz w:val="22"/>
          <w:szCs w:val="22"/>
        </w:rPr>
        <w:t>3</w:t>
      </w:r>
      <w:r w:rsidR="00CA6BFE">
        <w:rPr>
          <w:rFonts w:cstheme="minorHAnsi"/>
          <w:sz w:val="22"/>
          <w:szCs w:val="22"/>
        </w:rPr>
        <w:t>9</w:t>
      </w:r>
      <w:r w:rsidR="004C1F16">
        <w:rPr>
          <w:rFonts w:cstheme="minorHAnsi"/>
          <w:sz w:val="22"/>
          <w:szCs w:val="22"/>
        </w:rPr>
        <w:t>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2D28CDBB"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w:t>
      </w:r>
      <w:r w:rsidR="00BF3A49">
        <w:rPr>
          <w:rFonts w:cstheme="minorHAnsi"/>
          <w:sz w:val="22"/>
          <w:szCs w:val="22"/>
        </w:rPr>
        <w:t>1</w:t>
      </w:r>
      <w:r w:rsidR="00CA6BFE">
        <w:rPr>
          <w:rFonts w:cstheme="minorHAnsi"/>
          <w:sz w:val="22"/>
          <w:szCs w:val="22"/>
        </w:rPr>
        <w:t>1 August</w:t>
      </w:r>
      <w:r w:rsidR="00AA2BE9">
        <w:rPr>
          <w:rFonts w:cstheme="minorHAnsi"/>
          <w:sz w:val="22"/>
          <w:szCs w:val="22"/>
        </w:rPr>
        <w:t xml:space="preserve"> 2021</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B5B8"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707C1219" w:rsidR="00DE6576" w:rsidRPr="007B5952" w:rsidRDefault="00413715" w:rsidP="00AE3982">
      <w:pPr>
        <w:pStyle w:val="Subtitle0"/>
        <w:rPr>
          <w:rFonts w:cstheme="minorHAnsi"/>
        </w:rPr>
      </w:pPr>
      <w:r w:rsidRPr="007B5952">
        <w:rPr>
          <w:rFonts w:cstheme="minorHAnsi"/>
        </w:rPr>
        <w:t>ATTENDANCE</w:t>
      </w:r>
    </w:p>
    <w:p w14:paraId="62CF405E" w14:textId="3F21E370" w:rsidR="007B5952" w:rsidRDefault="007B5952" w:rsidP="00AE3982">
      <w:pPr>
        <w:pStyle w:val="Subtitle0"/>
        <w:rPr>
          <w:rFonts w:cstheme="minorHAnsi"/>
          <w:b w:val="0"/>
          <w:bCs/>
        </w:rPr>
      </w:pPr>
      <w:r>
        <w:rPr>
          <w:rFonts w:cstheme="minorHAnsi"/>
          <w:b w:val="0"/>
          <w:bCs/>
        </w:rPr>
        <w:t xml:space="preserve">Mr </w:t>
      </w:r>
      <w:r w:rsidRPr="007B5952">
        <w:rPr>
          <w:rFonts w:cstheme="minorHAnsi"/>
          <w:b w:val="0"/>
          <w:bCs/>
        </w:rPr>
        <w:t>T Hitchings</w:t>
      </w:r>
      <w:r>
        <w:rPr>
          <w:rFonts w:cstheme="minorHAnsi"/>
          <w:b w:val="0"/>
          <w:bCs/>
        </w:rPr>
        <w:t xml:space="preserve"> (Chairman)</w:t>
      </w:r>
    </w:p>
    <w:p w14:paraId="48462392" w14:textId="62923B4F" w:rsidR="007B5952" w:rsidRDefault="007B5952" w:rsidP="00AE3982">
      <w:pPr>
        <w:pStyle w:val="Subtitle0"/>
        <w:rPr>
          <w:rFonts w:cstheme="minorHAnsi"/>
          <w:b w:val="0"/>
          <w:bCs/>
        </w:rPr>
      </w:pPr>
      <w:r>
        <w:rPr>
          <w:rFonts w:cstheme="minorHAnsi"/>
          <w:b w:val="0"/>
          <w:bCs/>
        </w:rPr>
        <w:t xml:space="preserve">Mr </w:t>
      </w:r>
      <w:r w:rsidR="00B94263">
        <w:rPr>
          <w:rFonts w:cstheme="minorHAnsi"/>
          <w:b w:val="0"/>
          <w:bCs/>
        </w:rPr>
        <w:t>S Carter</w:t>
      </w:r>
    </w:p>
    <w:p w14:paraId="67BD1C70" w14:textId="0EE8B04C" w:rsidR="007B5952" w:rsidRDefault="007B5952" w:rsidP="00AE3982">
      <w:pPr>
        <w:pStyle w:val="Subtitle0"/>
        <w:rPr>
          <w:rFonts w:cstheme="minorHAnsi"/>
          <w:b w:val="0"/>
          <w:bCs/>
        </w:rPr>
      </w:pPr>
      <w:r>
        <w:rPr>
          <w:rFonts w:cstheme="minorHAnsi"/>
          <w:b w:val="0"/>
          <w:bCs/>
        </w:rPr>
        <w:t>Mr E Fry</w:t>
      </w:r>
    </w:p>
    <w:p w14:paraId="2DE06D3A" w14:textId="08948FAE" w:rsidR="007B5952" w:rsidRDefault="007B5952" w:rsidP="00AE3982">
      <w:pPr>
        <w:pStyle w:val="Subtitle0"/>
        <w:rPr>
          <w:rFonts w:cstheme="minorHAnsi"/>
          <w:b w:val="0"/>
          <w:bCs/>
        </w:rPr>
      </w:pPr>
      <w:r>
        <w:rPr>
          <w:rFonts w:cstheme="minorHAnsi"/>
          <w:b w:val="0"/>
          <w:bCs/>
        </w:rPr>
        <w:t xml:space="preserve">Mr S Dawes </w:t>
      </w:r>
    </w:p>
    <w:p w14:paraId="4658B471" w14:textId="3A148495" w:rsidR="00F7713F" w:rsidRDefault="00F7713F" w:rsidP="00AE3982">
      <w:pPr>
        <w:pStyle w:val="Subtitle0"/>
        <w:rPr>
          <w:rFonts w:cstheme="minorHAnsi"/>
          <w:b w:val="0"/>
          <w:bCs/>
        </w:rPr>
      </w:pPr>
      <w:r>
        <w:rPr>
          <w:rFonts w:cstheme="minorHAnsi"/>
          <w:b w:val="0"/>
          <w:bCs/>
        </w:rPr>
        <w:t>Mrs E Richter</w:t>
      </w:r>
    </w:p>
    <w:p w14:paraId="69FD1C50" w14:textId="3C538C7A" w:rsidR="00F7713F" w:rsidRDefault="007B5952" w:rsidP="005F3D52">
      <w:pPr>
        <w:rPr>
          <w:rFonts w:cstheme="minorHAnsi"/>
        </w:rPr>
      </w:pPr>
      <w:r>
        <w:rPr>
          <w:rFonts w:cstheme="minorHAnsi"/>
        </w:rPr>
        <w:t>Mr</w:t>
      </w:r>
      <w:r w:rsidR="00B94263">
        <w:rPr>
          <w:rFonts w:cstheme="minorHAnsi"/>
        </w:rPr>
        <w:t xml:space="preserve"> </w:t>
      </w:r>
      <w:r w:rsidR="00F7713F">
        <w:rPr>
          <w:rFonts w:cstheme="minorHAnsi"/>
        </w:rPr>
        <w:t xml:space="preserve">W </w:t>
      </w:r>
      <w:r w:rsidR="00734618">
        <w:rPr>
          <w:rFonts w:cstheme="minorHAnsi"/>
        </w:rPr>
        <w:t>S</w:t>
      </w:r>
      <w:r w:rsidR="00F7713F">
        <w:rPr>
          <w:rFonts w:cstheme="minorHAnsi"/>
        </w:rPr>
        <w:t>enior and Mr J Senior were in attendance as observers.</w:t>
      </w:r>
    </w:p>
    <w:p w14:paraId="4BED89BD" w14:textId="50853354" w:rsidR="00B94263" w:rsidRDefault="00F7713F" w:rsidP="005F3D52">
      <w:pPr>
        <w:rPr>
          <w:rFonts w:cstheme="minorHAnsi"/>
        </w:rPr>
      </w:pPr>
      <w:r>
        <w:rPr>
          <w:rFonts w:cstheme="minorHAnsi"/>
        </w:rPr>
        <w:t>W</w:t>
      </w:r>
      <w:r w:rsidR="00B94263">
        <w:rPr>
          <w:rFonts w:cstheme="minorHAnsi"/>
        </w:rPr>
        <w:t>iltshire Councillor Nabil Najjar was</w:t>
      </w:r>
      <w:r>
        <w:rPr>
          <w:rFonts w:cstheme="minorHAnsi"/>
        </w:rPr>
        <w:t xml:space="preserve"> present for the first half of the meeting</w:t>
      </w:r>
      <w:r w:rsidR="00B94263">
        <w:rPr>
          <w:rFonts w:cstheme="minorHAnsi"/>
        </w:rPr>
        <w:t>.</w:t>
      </w:r>
    </w:p>
    <w:p w14:paraId="7098E7AF" w14:textId="113D19E1" w:rsidR="00F7713F" w:rsidRDefault="00F7713F" w:rsidP="005F3D52">
      <w:pPr>
        <w:rPr>
          <w:rFonts w:cstheme="minorHAnsi"/>
        </w:rPr>
      </w:pPr>
      <w:r>
        <w:rPr>
          <w:rFonts w:cstheme="minorHAnsi"/>
        </w:rPr>
        <w:t>The Clerk, Mr C Rothwell was in attendance.</w:t>
      </w:r>
    </w:p>
    <w:p w14:paraId="0BC966A2" w14:textId="5D148F35" w:rsidR="004C1F16" w:rsidRPr="00B94263" w:rsidRDefault="004C1F16" w:rsidP="00271D43">
      <w:pPr>
        <w:rPr>
          <w:rFonts w:eastAsia="Times New Roman" w:cstheme="minorHAnsi"/>
        </w:rPr>
      </w:pPr>
      <w:r w:rsidRPr="00B94263">
        <w:rPr>
          <w:rFonts w:eastAsia="Times New Roman" w:cstheme="minorHAnsi"/>
          <w:b/>
          <w:bCs/>
        </w:rPr>
        <w:t>Introduction by the Chairman</w:t>
      </w:r>
      <w:r w:rsidRPr="00B94263">
        <w:rPr>
          <w:rFonts w:eastAsia="Times New Roman" w:cstheme="minorHAnsi"/>
        </w:rPr>
        <w:t xml:space="preserve"> covering meeting protocol and arrangements for enabling councillors and members of the public to speak.</w:t>
      </w:r>
    </w:p>
    <w:p w14:paraId="6921430C" w14:textId="4DBEE8B6" w:rsidR="004C1F16" w:rsidRPr="00B94263" w:rsidRDefault="004C1F16" w:rsidP="004C1F16">
      <w:pPr>
        <w:spacing w:after="0" w:line="240" w:lineRule="auto"/>
        <w:rPr>
          <w:rFonts w:eastAsia="Times New Roman" w:cstheme="minorHAnsi"/>
        </w:rPr>
      </w:pPr>
      <w:r w:rsidRPr="00B94263">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2FF278E4" w14:textId="04149674" w:rsidR="004C1F16" w:rsidRPr="00B94263" w:rsidRDefault="004C1F16" w:rsidP="004C1F16">
      <w:pPr>
        <w:spacing w:after="0" w:line="240" w:lineRule="auto"/>
        <w:rPr>
          <w:rFonts w:eastAsia="Times New Roman" w:cstheme="minorHAnsi"/>
        </w:rPr>
      </w:pP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0FE7F14F" w14:textId="486F9F02" w:rsidR="003D1680" w:rsidRPr="003D1680" w:rsidRDefault="003D1680" w:rsidP="009E3790">
      <w:pPr>
        <w:pStyle w:val="LetterNumbering0"/>
        <w:numPr>
          <w:ilvl w:val="0"/>
          <w:numId w:val="42"/>
        </w:numPr>
        <w:spacing w:line="288" w:lineRule="auto"/>
        <w:rPr>
          <w:rFonts w:eastAsia="Times New Roman" w:cstheme="minorHAnsi"/>
          <w:bCs/>
        </w:rPr>
      </w:pPr>
      <w:r>
        <w:rPr>
          <w:rFonts w:cstheme="minorHAnsi"/>
          <w:b/>
        </w:rPr>
        <w:t xml:space="preserve">War Memorial Lime Trees. </w:t>
      </w:r>
      <w:r w:rsidRPr="003D1680">
        <w:rPr>
          <w:rFonts w:cstheme="minorHAnsi"/>
          <w:bCs/>
        </w:rPr>
        <w:t xml:space="preserve">A visual inspection was </w:t>
      </w:r>
      <w:r w:rsidR="00734618">
        <w:rPr>
          <w:rFonts w:cstheme="minorHAnsi"/>
          <w:bCs/>
        </w:rPr>
        <w:t xml:space="preserve">undertaken and </w:t>
      </w:r>
      <w:r w:rsidRPr="003D1680">
        <w:rPr>
          <w:rFonts w:cstheme="minorHAnsi"/>
          <w:bCs/>
        </w:rPr>
        <w:t>recorde</w:t>
      </w:r>
      <w:r>
        <w:rPr>
          <w:rFonts w:cstheme="minorHAnsi"/>
          <w:bCs/>
        </w:rPr>
        <w:t>d</w:t>
      </w:r>
      <w:r w:rsidRPr="003D1680">
        <w:rPr>
          <w:rFonts w:cstheme="minorHAnsi"/>
          <w:bCs/>
        </w:rPr>
        <w:t>.</w:t>
      </w:r>
    </w:p>
    <w:p w14:paraId="0B30E72C" w14:textId="1C3D56ED" w:rsidR="009E3790" w:rsidRPr="00B94263" w:rsidRDefault="00632D62" w:rsidP="009E3790">
      <w:pPr>
        <w:pStyle w:val="LetterNumbering0"/>
        <w:numPr>
          <w:ilvl w:val="0"/>
          <w:numId w:val="42"/>
        </w:numPr>
        <w:spacing w:line="288" w:lineRule="auto"/>
        <w:rPr>
          <w:rFonts w:eastAsia="Times New Roman" w:cstheme="minorHAnsi"/>
          <w:bCs/>
        </w:rPr>
      </w:pPr>
      <w:r>
        <w:rPr>
          <w:rFonts w:cstheme="minorHAnsi"/>
          <w:b/>
        </w:rPr>
        <w:t xml:space="preserve">To receive apologies for absence. </w:t>
      </w:r>
      <w:r w:rsidRPr="00460B72">
        <w:rPr>
          <w:rFonts w:cstheme="minorHAnsi"/>
          <w:bCs/>
        </w:rPr>
        <w:t>Apologies were received from Mr</w:t>
      </w:r>
      <w:r w:rsidR="00B94263">
        <w:rPr>
          <w:rFonts w:cstheme="minorHAnsi"/>
          <w:bCs/>
        </w:rPr>
        <w:t xml:space="preserve"> J Allison</w:t>
      </w:r>
      <w:r w:rsidR="003D1680">
        <w:rPr>
          <w:rFonts w:cstheme="minorHAnsi"/>
          <w:bCs/>
        </w:rPr>
        <w:t>, Mr M Pickford, Mr C Sylvan, and Mr T Cave-Gibbs</w:t>
      </w:r>
    </w:p>
    <w:p w14:paraId="1802CEC2" w14:textId="7A347D3E" w:rsidR="009E3790" w:rsidRPr="003D1680" w:rsidRDefault="009E3790" w:rsidP="009E3790">
      <w:pPr>
        <w:pStyle w:val="LetterNumbering0"/>
        <w:numPr>
          <w:ilvl w:val="0"/>
          <w:numId w:val="42"/>
        </w:numPr>
        <w:spacing w:line="288" w:lineRule="auto"/>
        <w:rPr>
          <w:rFonts w:eastAsia="Times New Roman" w:cstheme="minorHAnsi"/>
          <w:bCs/>
        </w:rPr>
      </w:pPr>
      <w:r>
        <w:rPr>
          <w:rFonts w:eastAsia="Times New Roman" w:cstheme="minorHAnsi"/>
          <w:b/>
        </w:rPr>
        <w:t xml:space="preserve">To </w:t>
      </w:r>
      <w:r w:rsidR="00632D62" w:rsidRPr="00460B72">
        <w:rPr>
          <w:rFonts w:cstheme="minorHAnsi"/>
          <w:b/>
        </w:rPr>
        <w:t xml:space="preserve">record declarations of interest from Members regarding items on the </w:t>
      </w:r>
      <w:proofErr w:type="gramStart"/>
      <w:r w:rsidR="00632D62" w:rsidRPr="00460B72">
        <w:rPr>
          <w:rFonts w:cstheme="minorHAnsi"/>
          <w:b/>
        </w:rPr>
        <w:t>Agenda</w:t>
      </w:r>
      <w:proofErr w:type="gramEnd"/>
      <w:r w:rsidR="00632D62" w:rsidRPr="00460B72">
        <w:rPr>
          <w:rFonts w:cstheme="minorHAnsi"/>
          <w:b/>
        </w:rPr>
        <w:t>.</w:t>
      </w:r>
    </w:p>
    <w:p w14:paraId="4AB5BED1" w14:textId="6574A2C2" w:rsidR="003D1680" w:rsidRPr="00081D9E" w:rsidRDefault="003D1680" w:rsidP="003D1680">
      <w:pPr>
        <w:pStyle w:val="LetterNumbering0"/>
        <w:numPr>
          <w:ilvl w:val="0"/>
          <w:numId w:val="0"/>
        </w:numPr>
        <w:spacing w:line="288" w:lineRule="auto"/>
        <w:ind w:left="822"/>
        <w:rPr>
          <w:rFonts w:eastAsia="Times New Roman" w:cstheme="minorHAnsi"/>
          <w:bCs/>
        </w:rPr>
      </w:pPr>
      <w:r>
        <w:rPr>
          <w:rFonts w:eastAsia="Times New Roman" w:cstheme="minorHAnsi"/>
          <w:bCs/>
        </w:rPr>
        <w:t>There were none.</w:t>
      </w:r>
    </w:p>
    <w:p w14:paraId="7A5554AE" w14:textId="4ADB17EA" w:rsidR="00BE2A20" w:rsidRPr="00025727" w:rsidRDefault="00632D62" w:rsidP="009E3790">
      <w:pPr>
        <w:pStyle w:val="LetterNumbering0"/>
        <w:numPr>
          <w:ilvl w:val="0"/>
          <w:numId w:val="42"/>
        </w:numPr>
        <w:spacing w:line="288" w:lineRule="auto"/>
        <w:rPr>
          <w:rFonts w:eastAsia="Times New Roman" w:cstheme="minorHAnsi"/>
          <w:bCs/>
        </w:rPr>
      </w:pPr>
      <w:r w:rsidRPr="00460B72">
        <w:rPr>
          <w:rFonts w:cstheme="minorHAnsi"/>
          <w:b/>
        </w:rPr>
        <w:t>Chairman’s Announcements</w:t>
      </w:r>
      <w:r w:rsidRPr="00460B72">
        <w:rPr>
          <w:rFonts w:cstheme="minorHAnsi"/>
        </w:rPr>
        <w:t xml:space="preserve">. </w:t>
      </w:r>
    </w:p>
    <w:p w14:paraId="7BAC18D3" w14:textId="0FC4149D" w:rsidR="007F3BAE" w:rsidRPr="00985BC7" w:rsidRDefault="003D1680" w:rsidP="00A605C2">
      <w:pPr>
        <w:pStyle w:val="LetterNumbering0"/>
        <w:numPr>
          <w:ilvl w:val="0"/>
          <w:numId w:val="0"/>
        </w:numPr>
        <w:spacing w:line="288" w:lineRule="auto"/>
        <w:ind w:left="822"/>
        <w:rPr>
          <w:rFonts w:eastAsia="Times New Roman" w:cstheme="minorHAnsi"/>
          <w:bCs/>
        </w:rPr>
      </w:pPr>
      <w:r>
        <w:rPr>
          <w:rFonts w:cstheme="minorHAnsi"/>
          <w:bCs/>
        </w:rPr>
        <w:t>The</w:t>
      </w:r>
      <w:r w:rsidR="00F7713F">
        <w:rPr>
          <w:rFonts w:cstheme="minorHAnsi"/>
          <w:bCs/>
        </w:rPr>
        <w:t xml:space="preserve"> Chairman introduced William and James Senior, attending to learn more about the process of Parish Council work.</w:t>
      </w:r>
    </w:p>
    <w:p w14:paraId="4DAD4DC0" w14:textId="13F33764" w:rsidR="009E3790" w:rsidRPr="008F2842" w:rsidRDefault="000709DA" w:rsidP="00460B72">
      <w:pPr>
        <w:pStyle w:val="LetterNumbering0"/>
        <w:numPr>
          <w:ilvl w:val="0"/>
          <w:numId w:val="42"/>
        </w:numPr>
        <w:spacing w:line="288" w:lineRule="auto"/>
        <w:rPr>
          <w:rFonts w:cstheme="minorHAnsi"/>
          <w:sz w:val="18"/>
          <w:szCs w:val="18"/>
        </w:rPr>
      </w:pPr>
      <w:r>
        <w:rPr>
          <w:rFonts w:cstheme="minorHAnsi"/>
          <w:b/>
        </w:rPr>
        <w:lastRenderedPageBreak/>
        <w:t xml:space="preserve">To </w:t>
      </w:r>
      <w:r w:rsidR="00632D62" w:rsidRPr="00460B72">
        <w:rPr>
          <w:rFonts w:cstheme="minorHAnsi"/>
          <w:b/>
        </w:rPr>
        <w:t xml:space="preserve">approve the Minutes of the Meeting held on </w:t>
      </w:r>
      <w:r w:rsidR="00F7713F">
        <w:rPr>
          <w:rFonts w:cstheme="minorHAnsi"/>
          <w:b/>
        </w:rPr>
        <w:t>14 July</w:t>
      </w:r>
      <w:r w:rsidR="008F2842">
        <w:rPr>
          <w:rFonts w:cstheme="minorHAnsi"/>
          <w:b/>
        </w:rPr>
        <w:t xml:space="preserve"> 2021</w:t>
      </w:r>
      <w:r w:rsidR="00632D62" w:rsidRPr="00460B72">
        <w:rPr>
          <w:rFonts w:cstheme="minorHAnsi"/>
          <w:b/>
        </w:rPr>
        <w:t xml:space="preserve"> as a true and accurat</w:t>
      </w:r>
      <w:r>
        <w:rPr>
          <w:rFonts w:cstheme="minorHAnsi"/>
          <w:b/>
        </w:rPr>
        <w:t>e</w:t>
      </w:r>
      <w:r w:rsidR="00632D62" w:rsidRPr="00460B72">
        <w:rPr>
          <w:rFonts w:cstheme="minorHAnsi"/>
          <w:b/>
        </w:rPr>
        <w:t xml:space="preserve"> record</w:t>
      </w:r>
      <w:r w:rsidR="00632D62" w:rsidRPr="00460B72">
        <w:rPr>
          <w:rFonts w:cstheme="minorHAnsi"/>
        </w:rPr>
        <w:t>.</w:t>
      </w:r>
      <w:r w:rsidR="009E3790" w:rsidRPr="00460B72">
        <w:rPr>
          <w:rFonts w:cstheme="minorHAnsi"/>
        </w:rPr>
        <w:t xml:space="preserve"> Agreed</w:t>
      </w:r>
    </w:p>
    <w:p w14:paraId="0822BD06" w14:textId="3EAEE3F2" w:rsidR="00632D62" w:rsidRDefault="00632D62" w:rsidP="00632D62">
      <w:pPr>
        <w:pStyle w:val="LetterNumbering0"/>
        <w:numPr>
          <w:ilvl w:val="0"/>
          <w:numId w:val="42"/>
        </w:numPr>
        <w:spacing w:line="288" w:lineRule="auto"/>
        <w:rPr>
          <w:rFonts w:cstheme="minorHAnsi"/>
          <w:sz w:val="18"/>
          <w:szCs w:val="18"/>
        </w:rPr>
      </w:pPr>
      <w:r>
        <w:rPr>
          <w:rFonts w:cstheme="minorHAnsi"/>
          <w:b/>
        </w:rPr>
        <w:t xml:space="preserve">Matters Arising from the </w:t>
      </w:r>
      <w:r w:rsidR="003D1680">
        <w:rPr>
          <w:rFonts w:cstheme="minorHAnsi"/>
          <w:b/>
        </w:rPr>
        <w:t>Ju</w:t>
      </w:r>
      <w:r w:rsidR="00F7713F">
        <w:rPr>
          <w:rFonts w:cstheme="minorHAnsi"/>
          <w:b/>
        </w:rPr>
        <w:t>ly</w:t>
      </w:r>
      <w:r w:rsidR="008F2842">
        <w:rPr>
          <w:rFonts w:cstheme="minorHAnsi"/>
          <w:b/>
        </w:rPr>
        <w:t xml:space="preserve"> 2021</w:t>
      </w:r>
      <w:r>
        <w:rPr>
          <w:rFonts w:cstheme="minorHAnsi"/>
          <w:b/>
        </w:rPr>
        <w:t xml:space="preserve"> Minutes</w:t>
      </w:r>
      <w:r>
        <w:rPr>
          <w:rFonts w:cstheme="minorHAnsi"/>
          <w:sz w:val="18"/>
          <w:szCs w:val="18"/>
        </w:rPr>
        <w:t>.</w:t>
      </w:r>
    </w:p>
    <w:p w14:paraId="581D9928" w14:textId="566B9B59" w:rsidR="003D1680" w:rsidRDefault="003D1680" w:rsidP="003D1680">
      <w:pPr>
        <w:pStyle w:val="LetterNumbering0"/>
        <w:numPr>
          <w:ilvl w:val="0"/>
          <w:numId w:val="0"/>
        </w:numPr>
        <w:spacing w:line="288" w:lineRule="auto"/>
        <w:ind w:left="822"/>
        <w:rPr>
          <w:rFonts w:cstheme="minorHAnsi"/>
          <w:bCs/>
        </w:rPr>
      </w:pPr>
      <w:r>
        <w:rPr>
          <w:rFonts w:cstheme="minorHAnsi"/>
          <w:b/>
        </w:rPr>
        <w:t>Email Signatories</w:t>
      </w:r>
      <w:r w:rsidR="008F2842">
        <w:rPr>
          <w:rFonts w:cstheme="minorHAnsi"/>
          <w:b/>
        </w:rPr>
        <w:t xml:space="preserve">.  </w:t>
      </w:r>
      <w:r w:rsidR="008F2842">
        <w:rPr>
          <w:rFonts w:cstheme="minorHAnsi"/>
          <w:bCs/>
        </w:rPr>
        <w:t xml:space="preserve">The Clerk </w:t>
      </w:r>
      <w:r>
        <w:rPr>
          <w:rFonts w:cstheme="minorHAnsi"/>
          <w:bCs/>
        </w:rPr>
        <w:t>reminded councillors to complete automated signatory and disclaimer as agreed at the May meeting.</w:t>
      </w:r>
    </w:p>
    <w:p w14:paraId="79337667" w14:textId="6737BE83" w:rsidR="00F7713F" w:rsidRDefault="00F7713F" w:rsidP="003D1680">
      <w:pPr>
        <w:pStyle w:val="LetterNumbering0"/>
        <w:numPr>
          <w:ilvl w:val="0"/>
          <w:numId w:val="0"/>
        </w:numPr>
        <w:spacing w:line="288" w:lineRule="auto"/>
        <w:ind w:left="822"/>
        <w:rPr>
          <w:rFonts w:cstheme="minorHAnsi"/>
          <w:bCs/>
        </w:rPr>
      </w:pPr>
      <w:r>
        <w:rPr>
          <w:rFonts w:cstheme="minorHAnsi"/>
          <w:b/>
        </w:rPr>
        <w:t>Longbridge standing water:</w:t>
      </w:r>
      <w:r>
        <w:rPr>
          <w:rFonts w:cstheme="minorHAnsi"/>
          <w:bCs/>
        </w:rPr>
        <w:t xml:space="preserve"> The Chairman reported that since the attendance of what was assumed to be the </w:t>
      </w:r>
      <w:proofErr w:type="spellStart"/>
      <w:r>
        <w:rPr>
          <w:rFonts w:cstheme="minorHAnsi"/>
          <w:bCs/>
        </w:rPr>
        <w:t>vactor</w:t>
      </w:r>
      <w:proofErr w:type="spellEnd"/>
      <w:r>
        <w:rPr>
          <w:rFonts w:cstheme="minorHAnsi"/>
          <w:bCs/>
        </w:rPr>
        <w:t xml:space="preserve"> tanker from Wiltshire Council, standing water had largely dissipated.</w:t>
      </w:r>
      <w:r w:rsidR="002A1077">
        <w:rPr>
          <w:rFonts w:cstheme="minorHAnsi"/>
          <w:bCs/>
        </w:rPr>
        <w:t xml:space="preserve"> It was also </w:t>
      </w:r>
      <w:r w:rsidR="00734618">
        <w:rPr>
          <w:rFonts w:cstheme="minorHAnsi"/>
          <w:bCs/>
        </w:rPr>
        <w:t>noted</w:t>
      </w:r>
      <w:r w:rsidR="002A1077">
        <w:rPr>
          <w:rFonts w:cstheme="minorHAnsi"/>
          <w:bCs/>
        </w:rPr>
        <w:t xml:space="preserve"> that the </w:t>
      </w:r>
      <w:proofErr w:type="spellStart"/>
      <w:r w:rsidR="002A1077">
        <w:rPr>
          <w:rFonts w:cstheme="minorHAnsi"/>
          <w:bCs/>
        </w:rPr>
        <w:t>MyWil</w:t>
      </w:r>
      <w:r w:rsidR="00734618">
        <w:rPr>
          <w:rFonts w:cstheme="minorHAnsi"/>
          <w:bCs/>
        </w:rPr>
        <w:t>t</w:t>
      </w:r>
      <w:r w:rsidR="002A1077">
        <w:rPr>
          <w:rFonts w:cstheme="minorHAnsi"/>
          <w:bCs/>
        </w:rPr>
        <w:t>s</w:t>
      </w:r>
      <w:proofErr w:type="spellEnd"/>
      <w:r w:rsidR="002A1077">
        <w:rPr>
          <w:rFonts w:cstheme="minorHAnsi"/>
          <w:bCs/>
        </w:rPr>
        <w:t xml:space="preserve"> App is the only way for issues to be logged with </w:t>
      </w:r>
      <w:r w:rsidR="00734618">
        <w:rPr>
          <w:rFonts w:cstheme="minorHAnsi"/>
          <w:bCs/>
        </w:rPr>
        <w:t>Wiltshire</w:t>
      </w:r>
      <w:r w:rsidR="002A1077">
        <w:rPr>
          <w:rFonts w:cstheme="minorHAnsi"/>
          <w:bCs/>
        </w:rPr>
        <w:t xml:space="preserve"> Council. Councillor Dawes has set up a Parish council account and will forward</w:t>
      </w:r>
      <w:r w:rsidR="00734618">
        <w:rPr>
          <w:rFonts w:cstheme="minorHAnsi"/>
          <w:bCs/>
        </w:rPr>
        <w:t xml:space="preserve"> details to councillors.</w:t>
      </w:r>
    </w:p>
    <w:p w14:paraId="36A2FD2F" w14:textId="6231851E" w:rsidR="000E1071" w:rsidRPr="000E1071" w:rsidRDefault="003D1680" w:rsidP="00632D62">
      <w:pPr>
        <w:pStyle w:val="LetterNumbering0"/>
        <w:numPr>
          <w:ilvl w:val="0"/>
          <w:numId w:val="42"/>
        </w:numPr>
        <w:spacing w:line="288" w:lineRule="auto"/>
        <w:rPr>
          <w:rFonts w:cstheme="minorHAnsi"/>
          <w:b/>
          <w:bCs/>
          <w:sz w:val="18"/>
          <w:szCs w:val="18"/>
        </w:rPr>
      </w:pPr>
      <w:r>
        <w:rPr>
          <w:b/>
          <w:bCs/>
        </w:rPr>
        <w:t xml:space="preserve">To </w:t>
      </w:r>
      <w:r w:rsidR="000E1071">
        <w:rPr>
          <w:b/>
          <w:bCs/>
        </w:rPr>
        <w:t>receive report from Wiltshire Councillor Nabil Najjar.</w:t>
      </w:r>
    </w:p>
    <w:p w14:paraId="20CCC996" w14:textId="4E3B659F" w:rsidR="000E1071" w:rsidRDefault="000E1071" w:rsidP="000E1071">
      <w:pPr>
        <w:pStyle w:val="LetterNumbering0"/>
        <w:numPr>
          <w:ilvl w:val="0"/>
          <w:numId w:val="0"/>
        </w:numPr>
        <w:spacing w:line="288" w:lineRule="auto"/>
        <w:ind w:left="822"/>
      </w:pPr>
      <w:r w:rsidRPr="000E1071">
        <w:t>Councillor Najjar again congratulated the Council on the successful Referendum outcome on the Neighbourhood Plan. He reassured the Council that he wou</w:t>
      </w:r>
      <w:r>
        <w:t>l</w:t>
      </w:r>
      <w:r w:rsidRPr="000E1071">
        <w:t>d hold Wiltshire Council planners to the Broad Chalke Plan.</w:t>
      </w:r>
    </w:p>
    <w:p w14:paraId="57B6675E" w14:textId="44AFE1D2" w:rsidR="000E1071" w:rsidRDefault="000E1071" w:rsidP="000E1071">
      <w:pPr>
        <w:pStyle w:val="LetterNumbering0"/>
        <w:numPr>
          <w:ilvl w:val="0"/>
          <w:numId w:val="0"/>
        </w:numPr>
        <w:spacing w:line="288" w:lineRule="auto"/>
        <w:ind w:left="822"/>
      </w:pPr>
      <w:r>
        <w:t>Councillor Najjar briefed the Council on priorities at Wiltshire Council and on the focus on Economic Development work to help rebuild business out of the pandemic.</w:t>
      </w:r>
    </w:p>
    <w:p w14:paraId="31B6B11F" w14:textId="157A155B" w:rsidR="000E1071" w:rsidRDefault="000E1071" w:rsidP="000E1071">
      <w:pPr>
        <w:pStyle w:val="LetterNumbering0"/>
        <w:numPr>
          <w:ilvl w:val="0"/>
          <w:numId w:val="0"/>
        </w:numPr>
        <w:spacing w:line="288" w:lineRule="auto"/>
        <w:ind w:left="822"/>
      </w:pPr>
      <w:r>
        <w:t xml:space="preserve">He also mentioned the opportunities for grants through the Area Board that next meets on 15 September. The Chairman expressed an interest </w:t>
      </w:r>
      <w:r w:rsidR="00FA0B63">
        <w:t>in</w:t>
      </w:r>
      <w:r>
        <w:t xml:space="preserve"> the funding for finger posts and Rights of Way.</w:t>
      </w:r>
      <w:r w:rsidR="00FA0B63">
        <w:t xml:space="preserve"> The Clerk to forward information to the Chairman again.</w:t>
      </w:r>
    </w:p>
    <w:p w14:paraId="479EA8D7" w14:textId="3D587D92" w:rsidR="00FA0B63" w:rsidRDefault="00FA0B63" w:rsidP="000E1071">
      <w:pPr>
        <w:pStyle w:val="LetterNumbering0"/>
        <w:numPr>
          <w:ilvl w:val="0"/>
          <w:numId w:val="0"/>
        </w:numPr>
        <w:spacing w:line="288" w:lineRule="auto"/>
        <w:ind w:left="822"/>
      </w:pPr>
      <w:r>
        <w:t>Councillor Najjar also brought to the attention of the Meeting the development proposal on the Tisbury Station Site. Whilst it may n</w:t>
      </w:r>
      <w:r w:rsidR="00734618">
        <w:t>o</w:t>
      </w:r>
      <w:r>
        <w:t>t directly impact on Broad Chalke there are neighbouring Parish concerns about the increase in traffic movements on the country roads.</w:t>
      </w:r>
    </w:p>
    <w:p w14:paraId="1AFF7DAB" w14:textId="0F161DF5" w:rsidR="002A1077" w:rsidRDefault="002A1077" w:rsidP="000E1071">
      <w:pPr>
        <w:pStyle w:val="LetterNumbering0"/>
        <w:numPr>
          <w:ilvl w:val="0"/>
          <w:numId w:val="0"/>
        </w:numPr>
        <w:spacing w:line="288" w:lineRule="auto"/>
        <w:ind w:left="822"/>
      </w:pPr>
      <w:r>
        <w:t>Councillor Carter raised question on infrastructure funds and Councillor Najjar identified that SIL and S106 developer contributions are negotiated to fund improvements.</w:t>
      </w:r>
    </w:p>
    <w:p w14:paraId="0791FD9B" w14:textId="54B944D6" w:rsidR="00FA0B63" w:rsidRDefault="00FA0B63" w:rsidP="000E1071">
      <w:pPr>
        <w:pStyle w:val="LetterNumbering0"/>
        <w:numPr>
          <w:ilvl w:val="0"/>
          <w:numId w:val="0"/>
        </w:numPr>
        <w:spacing w:line="288" w:lineRule="auto"/>
        <w:ind w:left="822"/>
      </w:pPr>
      <w:r>
        <w:t xml:space="preserve">The </w:t>
      </w:r>
      <w:r w:rsidR="002A1077">
        <w:t xml:space="preserve">preparation of the </w:t>
      </w:r>
      <w:r>
        <w:t>Wiltshire Loca</w:t>
      </w:r>
      <w:r w:rsidR="002A1077">
        <w:t>l</w:t>
      </w:r>
      <w:r>
        <w:t xml:space="preserve"> Plan 2026-2036 was discussed as queries had been raised last meeting. Councillor Najjar expects </w:t>
      </w:r>
      <w:r w:rsidR="002A1077">
        <w:t>a consultation draft in Q4/Q1. He emphasised that there is a focus on building more housing to meet Government targets.</w:t>
      </w:r>
    </w:p>
    <w:p w14:paraId="4DC08E6B" w14:textId="5201ECA0" w:rsidR="002A1077" w:rsidRPr="000E1071" w:rsidRDefault="002A1077" w:rsidP="000E1071">
      <w:pPr>
        <w:pStyle w:val="LetterNumbering0"/>
        <w:numPr>
          <w:ilvl w:val="0"/>
          <w:numId w:val="0"/>
        </w:numPr>
        <w:spacing w:line="288" w:lineRule="auto"/>
        <w:ind w:left="822"/>
        <w:rPr>
          <w:rFonts w:cstheme="minorHAnsi"/>
          <w:b/>
          <w:bCs/>
          <w:sz w:val="18"/>
          <w:szCs w:val="18"/>
        </w:rPr>
      </w:pPr>
      <w:r>
        <w:t>The Chairman thanked Councillor Najjar for the update and his attendance,</w:t>
      </w:r>
    </w:p>
    <w:p w14:paraId="7F17BEA6" w14:textId="7D0DA0D0" w:rsidR="00632D62" w:rsidRDefault="003D1680" w:rsidP="00632D62">
      <w:pPr>
        <w:pStyle w:val="LetterNumbering0"/>
        <w:numPr>
          <w:ilvl w:val="0"/>
          <w:numId w:val="42"/>
        </w:numPr>
        <w:spacing w:line="288" w:lineRule="auto"/>
        <w:rPr>
          <w:rFonts w:cstheme="minorHAnsi"/>
          <w:b/>
          <w:bCs/>
          <w:sz w:val="18"/>
          <w:szCs w:val="18"/>
        </w:rPr>
      </w:pPr>
      <w:r>
        <w:rPr>
          <w:b/>
          <w:bCs/>
        </w:rPr>
        <w:t>Neighbourhood Plan</w:t>
      </w:r>
      <w:r w:rsidR="002A1077">
        <w:rPr>
          <w:b/>
          <w:bCs/>
        </w:rPr>
        <w:t xml:space="preserve"> and National Planning Policy Framework</w:t>
      </w:r>
      <w:r>
        <w:rPr>
          <w:b/>
          <w:bCs/>
        </w:rPr>
        <w:t>.</w:t>
      </w:r>
    </w:p>
    <w:p w14:paraId="5C6AE8B7" w14:textId="3F994445" w:rsidR="002A1077" w:rsidRDefault="002A1077" w:rsidP="002A1077">
      <w:pPr>
        <w:pStyle w:val="LetterNumbering0"/>
        <w:numPr>
          <w:ilvl w:val="0"/>
          <w:numId w:val="0"/>
        </w:numPr>
        <w:tabs>
          <w:tab w:val="left" w:pos="720"/>
        </w:tabs>
        <w:ind w:left="822"/>
      </w:pPr>
      <w:r w:rsidRPr="002A1077">
        <w:t>The Clerk had circulated the handover notes</w:t>
      </w:r>
      <w:r>
        <w:rPr>
          <w:b/>
          <w:bCs/>
        </w:rPr>
        <w:t xml:space="preserve"> </w:t>
      </w:r>
      <w:r>
        <w:t xml:space="preserve">that </w:t>
      </w:r>
      <w:r w:rsidR="008F2842">
        <w:t xml:space="preserve">Mr </w:t>
      </w:r>
      <w:proofErr w:type="spellStart"/>
      <w:r w:rsidR="003D1680">
        <w:t>Truluck</w:t>
      </w:r>
      <w:proofErr w:type="spellEnd"/>
      <w:r w:rsidR="003D1680">
        <w:t xml:space="preserve"> </w:t>
      </w:r>
      <w:r>
        <w:t>had prepared and reminded the Council that responsibility to action, monitor and review the Plan now lays with the Council.</w:t>
      </w:r>
      <w:r w:rsidR="008B2165">
        <w:t xml:space="preserve"> Support will be needed from the Neighbourhood Plan Team and the knowledge and experience they have gained through the process. The Clerk </w:t>
      </w:r>
      <w:r w:rsidR="008B2165">
        <w:lastRenderedPageBreak/>
        <w:t xml:space="preserve">recommended that a Parish Council Working Group be established to take responsibility for the Neighbourhood Plan and to report back into Full Council.  </w:t>
      </w:r>
    </w:p>
    <w:p w14:paraId="6A08F324" w14:textId="77777777" w:rsidR="003A29CE" w:rsidRDefault="008B2165" w:rsidP="00880B58">
      <w:pPr>
        <w:pStyle w:val="LetterNumbering0"/>
        <w:numPr>
          <w:ilvl w:val="0"/>
          <w:numId w:val="0"/>
        </w:numPr>
        <w:tabs>
          <w:tab w:val="left" w:pos="720"/>
        </w:tabs>
        <w:ind w:left="822"/>
      </w:pPr>
      <w:r>
        <w:t>The Clerk also briefed the Council that since the Referendum on the N</w:t>
      </w:r>
      <w:r w:rsidR="00880B58">
        <w:t>P</w:t>
      </w:r>
      <w:r>
        <w:t xml:space="preserve"> a new National Planning Policy Framework has come out. This will eventually form the basis of a new Planning Bill. The Broad Chalke NP is based on the forerunner to the Ju</w:t>
      </w:r>
      <w:r w:rsidR="00880B58">
        <w:t>l</w:t>
      </w:r>
      <w:r>
        <w:t>y 2021 NPPF, b</w:t>
      </w:r>
      <w:r w:rsidR="00880B58">
        <w:t>ut there are changes in the new framework that we need to be aware of in preparing the new plan for 2026 onwards. The bottom line is that it is a framework t</w:t>
      </w:r>
      <w:r w:rsidR="003A29CE">
        <w:t>o</w:t>
      </w:r>
      <w:r w:rsidR="00880B58">
        <w:t xml:space="preserve"> help in the delivery of the new house building requirements. </w:t>
      </w:r>
    </w:p>
    <w:p w14:paraId="0BB5EB24" w14:textId="77777777" w:rsidR="003A29CE" w:rsidRDefault="003A29CE" w:rsidP="00880B58">
      <w:pPr>
        <w:pStyle w:val="LetterNumbering0"/>
        <w:numPr>
          <w:ilvl w:val="0"/>
          <w:numId w:val="0"/>
        </w:numPr>
        <w:tabs>
          <w:tab w:val="left" w:pos="720"/>
        </w:tabs>
        <w:ind w:left="822"/>
      </w:pPr>
      <w:r>
        <w:t>Some of the key messages are:</w:t>
      </w:r>
    </w:p>
    <w:p w14:paraId="6D1A5A15" w14:textId="190263A8" w:rsidR="00880B58" w:rsidRPr="003A29CE" w:rsidRDefault="00880B58" w:rsidP="00880B58">
      <w:pPr>
        <w:pStyle w:val="LetterNumbering0"/>
        <w:numPr>
          <w:ilvl w:val="0"/>
          <w:numId w:val="0"/>
        </w:numPr>
        <w:tabs>
          <w:tab w:val="left" w:pos="720"/>
        </w:tabs>
        <w:ind w:left="822"/>
        <w:rPr>
          <w:i/>
          <w:iCs/>
        </w:rPr>
      </w:pPr>
      <w:r w:rsidRPr="003A29CE">
        <w:rPr>
          <w:i/>
          <w:iCs/>
        </w:rPr>
        <w:t>It requires NP’s to ‘give particular consideration to opportunities for allocating small and medium size sites’ for housing, replacing the previous terminology of ‘consider’ (para 70).</w:t>
      </w:r>
    </w:p>
    <w:p w14:paraId="0D9CB2A3" w14:textId="4A9272D6" w:rsidR="00880B58" w:rsidRPr="003A29CE" w:rsidRDefault="00880B58" w:rsidP="00880B58">
      <w:pPr>
        <w:pStyle w:val="LetterNumbering0"/>
        <w:numPr>
          <w:ilvl w:val="0"/>
          <w:numId w:val="0"/>
        </w:numPr>
        <w:tabs>
          <w:tab w:val="left" w:pos="720"/>
        </w:tabs>
        <w:ind w:left="822"/>
        <w:rPr>
          <w:i/>
          <w:iCs/>
        </w:rPr>
      </w:pPr>
      <w:r w:rsidRPr="003A29CE">
        <w:rPr>
          <w:i/>
          <w:iCs/>
        </w:rPr>
        <w:t>NP groups are expected to play an important role in improving design…setting a clear design vision and expectation. Design policies should be developed with local communities</w:t>
      </w:r>
      <w:r w:rsidR="003A29CE" w:rsidRPr="003A29CE">
        <w:rPr>
          <w:i/>
          <w:iCs/>
        </w:rPr>
        <w:t xml:space="preserve"> (para 127)</w:t>
      </w:r>
      <w:r w:rsidRPr="003A29CE">
        <w:rPr>
          <w:i/>
          <w:iCs/>
        </w:rPr>
        <w:t>.</w:t>
      </w:r>
    </w:p>
    <w:p w14:paraId="6F4C68C3" w14:textId="27ACADDA" w:rsidR="003A29CE" w:rsidRPr="003A29CE" w:rsidRDefault="003A29CE" w:rsidP="00880B58">
      <w:pPr>
        <w:pStyle w:val="LetterNumbering0"/>
        <w:numPr>
          <w:ilvl w:val="0"/>
          <w:numId w:val="0"/>
        </w:numPr>
        <w:tabs>
          <w:tab w:val="left" w:pos="720"/>
        </w:tabs>
        <w:ind w:left="822"/>
        <w:rPr>
          <w:i/>
          <w:iCs/>
        </w:rPr>
      </w:pPr>
      <w:r w:rsidRPr="003A29CE">
        <w:rPr>
          <w:i/>
          <w:iCs/>
        </w:rPr>
        <w:t>At Paragraph 131 the NPPF states that ‘…trees make an important contribution…helping to mitigate climate change. Planning Policies and decisions should ensure that new streets are tree lined.’</w:t>
      </w:r>
    </w:p>
    <w:p w14:paraId="26963FEA" w14:textId="6F62F7BB" w:rsidR="003A29CE" w:rsidRPr="003A29CE" w:rsidRDefault="003A29CE" w:rsidP="00880B58">
      <w:pPr>
        <w:pStyle w:val="LetterNumbering0"/>
        <w:numPr>
          <w:ilvl w:val="0"/>
          <w:numId w:val="0"/>
        </w:numPr>
        <w:tabs>
          <w:tab w:val="left" w:pos="720"/>
        </w:tabs>
        <w:ind w:left="822"/>
        <w:rPr>
          <w:i/>
          <w:iCs/>
        </w:rPr>
      </w:pPr>
      <w:r w:rsidRPr="003A29CE">
        <w:rPr>
          <w:i/>
          <w:iCs/>
        </w:rPr>
        <w:t>It also identifies (para 126) ‘…the creation of high quality, beautiful and sustainable buildings and places.’. But there is no definition of beautiful!</w:t>
      </w:r>
    </w:p>
    <w:p w14:paraId="492666A4" w14:textId="77777777" w:rsidR="003A29CE" w:rsidRDefault="003A29CE" w:rsidP="003A29CE">
      <w:pPr>
        <w:pStyle w:val="LetterNumbering0"/>
        <w:numPr>
          <w:ilvl w:val="0"/>
          <w:numId w:val="0"/>
        </w:numPr>
        <w:tabs>
          <w:tab w:val="left" w:pos="720"/>
        </w:tabs>
        <w:ind w:left="822" w:hanging="680"/>
      </w:pPr>
      <w:r>
        <w:tab/>
      </w:r>
      <w:r>
        <w:tab/>
        <w:t>As far as the Broad Chalke Neighbourhood Plan, the Clerk advised the Council that there are some Plan Actions that the Council now need to put in hand. Most noticeably:</w:t>
      </w:r>
    </w:p>
    <w:p w14:paraId="2138F27A" w14:textId="09EFEEAA" w:rsidR="003A29CE" w:rsidRDefault="003A29CE" w:rsidP="003A29CE">
      <w:pPr>
        <w:pStyle w:val="LetterNumbering0"/>
        <w:numPr>
          <w:ilvl w:val="0"/>
          <w:numId w:val="0"/>
        </w:numPr>
        <w:tabs>
          <w:tab w:val="left" w:pos="720"/>
        </w:tabs>
        <w:ind w:left="822" w:hanging="680"/>
      </w:pPr>
      <w:r>
        <w:tab/>
      </w:r>
      <w:r>
        <w:tab/>
        <w:t>Action 2 and Low Lane footpath improvements</w:t>
      </w:r>
    </w:p>
    <w:p w14:paraId="235B6496" w14:textId="77777777" w:rsidR="003A29CE" w:rsidRDefault="003A29CE" w:rsidP="003A29CE">
      <w:pPr>
        <w:pStyle w:val="LetterNumbering0"/>
        <w:numPr>
          <w:ilvl w:val="0"/>
          <w:numId w:val="0"/>
        </w:numPr>
        <w:tabs>
          <w:tab w:val="left" w:pos="720"/>
        </w:tabs>
        <w:ind w:left="822" w:hanging="680"/>
      </w:pPr>
      <w:r>
        <w:tab/>
      </w:r>
      <w:r>
        <w:tab/>
        <w:t>Action 4 Flood Plan</w:t>
      </w:r>
    </w:p>
    <w:p w14:paraId="28F2C050" w14:textId="06D62934" w:rsidR="00544A4B" w:rsidRDefault="003A29CE" w:rsidP="003A29CE">
      <w:pPr>
        <w:pStyle w:val="LetterNumbering0"/>
        <w:numPr>
          <w:ilvl w:val="0"/>
          <w:numId w:val="0"/>
        </w:numPr>
        <w:tabs>
          <w:tab w:val="left" w:pos="720"/>
        </w:tabs>
        <w:ind w:left="822" w:hanging="680"/>
      </w:pPr>
      <w:r>
        <w:tab/>
      </w:r>
      <w:r>
        <w:tab/>
        <w:t xml:space="preserve">There followed some discussion on Action 2, in that the Council had previously resolved </w:t>
      </w:r>
      <w:r w:rsidR="00544A4B">
        <w:t>not</w:t>
      </w:r>
      <w:r>
        <w:t xml:space="preserve"> to undertake any works due to costs, but now in the approved Plan needs to be considered again. The Council needs a better understanding as to the </w:t>
      </w:r>
      <w:r w:rsidR="00544A4B">
        <w:t>o</w:t>
      </w:r>
      <w:r>
        <w:t xml:space="preserve">rigins of the Action and the priority it should then </w:t>
      </w:r>
      <w:r w:rsidR="00544A4B">
        <w:t>p</w:t>
      </w:r>
      <w:r>
        <w:t>lace</w:t>
      </w:r>
      <w:r w:rsidR="00734618">
        <w:t>,</w:t>
      </w:r>
      <w:r>
        <w:t xml:space="preserve"> balanced against other ROW and access works and the cost/benefit. This to be raised with </w:t>
      </w:r>
      <w:r w:rsidR="00544A4B">
        <w:t>Ashley and the Plan Team.</w:t>
      </w:r>
    </w:p>
    <w:p w14:paraId="602F296E" w14:textId="0BDA33C6" w:rsidR="00544A4B" w:rsidRDefault="00544A4B" w:rsidP="003A29CE">
      <w:pPr>
        <w:pStyle w:val="LetterNumbering0"/>
        <w:numPr>
          <w:ilvl w:val="0"/>
          <w:numId w:val="0"/>
        </w:numPr>
        <w:tabs>
          <w:tab w:val="left" w:pos="720"/>
        </w:tabs>
        <w:ind w:left="822" w:hanging="680"/>
      </w:pPr>
      <w:r>
        <w:tab/>
      </w:r>
      <w:r>
        <w:tab/>
        <w:t xml:space="preserve">The Clerk reiterated his recommendation for </w:t>
      </w:r>
      <w:r w:rsidR="00734618">
        <w:t>a</w:t>
      </w:r>
      <w:r>
        <w:t xml:space="preserve"> Working Group to deal with planning aspects of the Council’s work.</w:t>
      </w:r>
    </w:p>
    <w:p w14:paraId="2C89EBA7" w14:textId="6801545B" w:rsidR="00544A4B" w:rsidRDefault="00544A4B" w:rsidP="003A29CE">
      <w:pPr>
        <w:pStyle w:val="LetterNumbering0"/>
        <w:numPr>
          <w:ilvl w:val="0"/>
          <w:numId w:val="0"/>
        </w:numPr>
        <w:tabs>
          <w:tab w:val="left" w:pos="720"/>
        </w:tabs>
        <w:ind w:left="822" w:hanging="680"/>
      </w:pPr>
      <w:r>
        <w:tab/>
      </w:r>
      <w:r>
        <w:tab/>
      </w:r>
    </w:p>
    <w:p w14:paraId="160E1F3F" w14:textId="36D174DA" w:rsidR="00544A4B" w:rsidRDefault="00544A4B" w:rsidP="003A29CE">
      <w:pPr>
        <w:pStyle w:val="LetterNumbering0"/>
        <w:numPr>
          <w:ilvl w:val="0"/>
          <w:numId w:val="0"/>
        </w:numPr>
        <w:tabs>
          <w:tab w:val="left" w:pos="720"/>
        </w:tabs>
        <w:ind w:left="822" w:hanging="680"/>
      </w:pPr>
    </w:p>
    <w:p w14:paraId="1C7C952E" w14:textId="77777777" w:rsidR="00544A4B" w:rsidRDefault="00544A4B" w:rsidP="003A29CE">
      <w:pPr>
        <w:pStyle w:val="LetterNumbering0"/>
        <w:numPr>
          <w:ilvl w:val="0"/>
          <w:numId w:val="0"/>
        </w:numPr>
        <w:tabs>
          <w:tab w:val="left" w:pos="720"/>
        </w:tabs>
        <w:ind w:left="822" w:hanging="680"/>
      </w:pPr>
    </w:p>
    <w:p w14:paraId="5B3671A1" w14:textId="496C45B6" w:rsidR="00493E2E" w:rsidRPr="00025727" w:rsidRDefault="00953095" w:rsidP="00632D62">
      <w:pPr>
        <w:pStyle w:val="LetterNumbering0"/>
        <w:numPr>
          <w:ilvl w:val="0"/>
          <w:numId w:val="42"/>
        </w:numPr>
        <w:spacing w:line="288" w:lineRule="auto"/>
        <w:rPr>
          <w:rFonts w:cstheme="minorHAnsi"/>
          <w:b/>
          <w:bCs/>
          <w:sz w:val="18"/>
          <w:szCs w:val="18"/>
        </w:rPr>
      </w:pPr>
      <w:r>
        <w:rPr>
          <w:b/>
          <w:bCs/>
        </w:rPr>
        <w:lastRenderedPageBreak/>
        <w:t xml:space="preserve">Parish Council </w:t>
      </w:r>
      <w:r w:rsidR="003D1680">
        <w:rPr>
          <w:b/>
          <w:bCs/>
        </w:rPr>
        <w:t>Priorities.</w:t>
      </w:r>
    </w:p>
    <w:p w14:paraId="3206E987" w14:textId="66AE656A" w:rsidR="00544A4B" w:rsidRDefault="00544A4B" w:rsidP="00A605C2">
      <w:pPr>
        <w:pStyle w:val="LetterNumbering0"/>
        <w:numPr>
          <w:ilvl w:val="0"/>
          <w:numId w:val="0"/>
        </w:numPr>
        <w:spacing w:line="288" w:lineRule="auto"/>
        <w:ind w:left="822"/>
      </w:pPr>
      <w:r>
        <w:t>The Meeting undertook a brief review and update on Priorities, but with a high number of apologies again it was not possible to review all areas.</w:t>
      </w:r>
    </w:p>
    <w:p w14:paraId="4B757A29" w14:textId="47B337ED" w:rsidR="00544A4B" w:rsidRDefault="00544A4B" w:rsidP="00A605C2">
      <w:pPr>
        <w:pStyle w:val="LetterNumbering0"/>
        <w:numPr>
          <w:ilvl w:val="0"/>
          <w:numId w:val="0"/>
        </w:numPr>
        <w:spacing w:line="288" w:lineRule="auto"/>
        <w:ind w:left="822"/>
      </w:pPr>
      <w:r>
        <w:t xml:space="preserve">Of </w:t>
      </w:r>
      <w:proofErr w:type="gramStart"/>
      <w:r>
        <w:t>particular note</w:t>
      </w:r>
      <w:proofErr w:type="gramEnd"/>
      <w:r>
        <w:t xml:space="preserve"> were:</w:t>
      </w:r>
    </w:p>
    <w:p w14:paraId="41756980" w14:textId="5BBE3160" w:rsidR="00544A4B" w:rsidRDefault="00544A4B" w:rsidP="00544A4B">
      <w:pPr>
        <w:pStyle w:val="LetterNumbering0"/>
        <w:numPr>
          <w:ilvl w:val="0"/>
          <w:numId w:val="50"/>
        </w:numPr>
        <w:spacing w:line="288" w:lineRule="auto"/>
      </w:pPr>
      <w:r>
        <w:t>The need to add in the NP Actions to the Council Priorities</w:t>
      </w:r>
    </w:p>
    <w:p w14:paraId="2A790512" w14:textId="50F8D27A" w:rsidR="00544A4B" w:rsidRDefault="00544A4B" w:rsidP="00544A4B">
      <w:pPr>
        <w:pStyle w:val="LetterNumbering0"/>
        <w:numPr>
          <w:ilvl w:val="0"/>
          <w:numId w:val="50"/>
        </w:numPr>
        <w:spacing w:line="288" w:lineRule="auto"/>
      </w:pPr>
      <w:r>
        <w:t>The need to consider capital replacement when setting the Precept for 2021/2022. Bus shelters and playground being the most significant potential costs.</w:t>
      </w:r>
    </w:p>
    <w:p w14:paraId="74AF7DD7" w14:textId="285C274C" w:rsidR="00544A4B" w:rsidRDefault="00544A4B" w:rsidP="00544A4B">
      <w:pPr>
        <w:pStyle w:val="LetterNumbering0"/>
        <w:numPr>
          <w:ilvl w:val="0"/>
          <w:numId w:val="50"/>
        </w:numPr>
        <w:spacing w:line="288" w:lineRule="auto"/>
      </w:pPr>
      <w:r>
        <w:t>The inclusion of (CONFIDENTIAL</w:t>
      </w:r>
      <w:r w:rsidR="00734618">
        <w:t xml:space="preserve"> REPORT</w:t>
      </w:r>
      <w:r>
        <w:t>) in the Emergency Plan</w:t>
      </w:r>
    </w:p>
    <w:p w14:paraId="2B2F22EB" w14:textId="3139386C" w:rsidR="00544A4B" w:rsidRDefault="00544A4B" w:rsidP="00544A4B">
      <w:pPr>
        <w:pStyle w:val="LetterNumbering0"/>
        <w:numPr>
          <w:ilvl w:val="0"/>
          <w:numId w:val="50"/>
        </w:numPr>
        <w:spacing w:line="288" w:lineRule="auto"/>
      </w:pPr>
      <w:r>
        <w:t>Councillor Richter updated on some actions on the Council’s Climate Change/Carbon Neutral priority and linking in with Wiltshire Council as well as learning from other parishes. The thinking is that we establish a Community Environmental Plan.</w:t>
      </w:r>
    </w:p>
    <w:p w14:paraId="7B36486B" w14:textId="2A931EEF" w:rsidR="00544A4B" w:rsidRDefault="00544A4B" w:rsidP="00544A4B">
      <w:pPr>
        <w:pStyle w:val="LetterNumbering0"/>
        <w:numPr>
          <w:ilvl w:val="0"/>
          <w:numId w:val="50"/>
        </w:numPr>
        <w:spacing w:line="288" w:lineRule="auto"/>
      </w:pPr>
      <w:r>
        <w:t>Rights of Way. The Chairman to establish the inspection schedule (post on Teams) and to look at the grants available. There was significant discussion on the condition of some ROW/Bridleways and the need to hold landowners to account for keeping them open and accessible. Suggestion of a landownership map to make identification</w:t>
      </w:r>
      <w:r w:rsidR="00074384">
        <w:t xml:space="preserve"> </w:t>
      </w:r>
      <w:r>
        <w:t>of responsibility easier.</w:t>
      </w:r>
    </w:p>
    <w:p w14:paraId="69167CA8" w14:textId="4F5C04D1" w:rsidR="00074384" w:rsidRDefault="00074384" w:rsidP="00544A4B">
      <w:pPr>
        <w:pStyle w:val="LetterNumbering0"/>
        <w:numPr>
          <w:ilvl w:val="0"/>
          <w:numId w:val="50"/>
        </w:numPr>
        <w:spacing w:line="288" w:lineRule="auto"/>
      </w:pPr>
      <w:r>
        <w:t>Queens Platinum Jubilee. Consideration of Beacon lighting. Councillor Richter to attend meeting in September with other community groups.</w:t>
      </w:r>
    </w:p>
    <w:p w14:paraId="1831A430" w14:textId="58BEF365" w:rsidR="00074384" w:rsidRDefault="00074384" w:rsidP="00544A4B">
      <w:pPr>
        <w:pStyle w:val="LetterNumbering0"/>
        <w:numPr>
          <w:ilvl w:val="0"/>
          <w:numId w:val="50"/>
        </w:numPr>
        <w:spacing w:line="288" w:lineRule="auto"/>
      </w:pPr>
      <w:r>
        <w:t xml:space="preserve">Crystal Clear </w:t>
      </w:r>
      <w:proofErr w:type="spellStart"/>
      <w:r>
        <w:t>Ebble</w:t>
      </w:r>
      <w:proofErr w:type="spellEnd"/>
      <w:r>
        <w:t xml:space="preserve">. Councillor </w:t>
      </w:r>
      <w:r w:rsidR="00734618">
        <w:t>C</w:t>
      </w:r>
      <w:r>
        <w:t xml:space="preserve">arter has had further </w:t>
      </w:r>
      <w:proofErr w:type="gramStart"/>
      <w:r>
        <w:t>meeting</w:t>
      </w:r>
      <w:proofErr w:type="gramEnd"/>
      <w:r>
        <w:t xml:space="preserve"> with AONB reps and will look to get some community awareness through our social media channels, particularly on the monitoring App.</w:t>
      </w:r>
    </w:p>
    <w:p w14:paraId="577D4C65" w14:textId="234E4FC3" w:rsidR="00025727" w:rsidRPr="00025727" w:rsidRDefault="00025727" w:rsidP="00632D62">
      <w:pPr>
        <w:pStyle w:val="LetterNumbering0"/>
        <w:numPr>
          <w:ilvl w:val="0"/>
          <w:numId w:val="42"/>
        </w:numPr>
        <w:spacing w:line="288" w:lineRule="auto"/>
        <w:rPr>
          <w:rFonts w:cstheme="minorHAnsi"/>
          <w:b/>
          <w:bCs/>
          <w:sz w:val="18"/>
          <w:szCs w:val="18"/>
        </w:rPr>
      </w:pPr>
      <w:r>
        <w:rPr>
          <w:b/>
          <w:bCs/>
        </w:rPr>
        <w:t>To</w:t>
      </w:r>
      <w:r w:rsidR="00862F1C">
        <w:rPr>
          <w:b/>
          <w:bCs/>
        </w:rPr>
        <w:t xml:space="preserve"> receive Finance Report from the Clerk</w:t>
      </w:r>
    </w:p>
    <w:p w14:paraId="1DE9C1E0" w14:textId="308C549E" w:rsidR="00862F1C" w:rsidRDefault="00862F1C" w:rsidP="00A605C2">
      <w:pPr>
        <w:pStyle w:val="LetterNumbering0"/>
        <w:numPr>
          <w:ilvl w:val="0"/>
          <w:numId w:val="0"/>
        </w:numPr>
        <w:spacing w:line="288" w:lineRule="auto"/>
        <w:ind w:left="760"/>
        <w:rPr>
          <w:rFonts w:cstheme="minorHAnsi"/>
        </w:rPr>
      </w:pPr>
      <w:r>
        <w:rPr>
          <w:rFonts w:cstheme="minorHAnsi"/>
        </w:rPr>
        <w:t>Balance at Lloyds Bank £1</w:t>
      </w:r>
      <w:r w:rsidR="004A23B5">
        <w:rPr>
          <w:rFonts w:cstheme="minorHAnsi"/>
        </w:rPr>
        <w:t>4,</w:t>
      </w:r>
      <w:r w:rsidR="00074384">
        <w:rPr>
          <w:rFonts w:cstheme="minorHAnsi"/>
        </w:rPr>
        <w:t>788.33</w:t>
      </w:r>
      <w:r w:rsidR="004A23B5">
        <w:rPr>
          <w:rFonts w:cstheme="minorHAnsi"/>
        </w:rPr>
        <w:t>.</w:t>
      </w:r>
    </w:p>
    <w:p w14:paraId="001C819A" w14:textId="77777777" w:rsidR="00074384" w:rsidRDefault="00862F1C" w:rsidP="00A605C2">
      <w:pPr>
        <w:pStyle w:val="LetterNumbering0"/>
        <w:numPr>
          <w:ilvl w:val="0"/>
          <w:numId w:val="0"/>
        </w:numPr>
        <w:spacing w:line="288" w:lineRule="auto"/>
        <w:ind w:left="720" w:firstLine="40"/>
        <w:rPr>
          <w:rFonts w:cstheme="minorHAnsi"/>
        </w:rPr>
      </w:pPr>
      <w:r>
        <w:rPr>
          <w:rFonts w:cstheme="minorHAnsi"/>
        </w:rPr>
        <w:t>Payments since last meeting:</w:t>
      </w:r>
      <w:r w:rsidR="004A23B5">
        <w:rPr>
          <w:rFonts w:cstheme="minorHAnsi"/>
        </w:rPr>
        <w:t xml:space="preserve"> </w:t>
      </w:r>
      <w:r>
        <w:rPr>
          <w:rFonts w:cstheme="minorHAnsi"/>
        </w:rPr>
        <w:t>Groundsman</w:t>
      </w:r>
      <w:r w:rsidR="00856E7A">
        <w:rPr>
          <w:rFonts w:cstheme="minorHAnsi"/>
        </w:rPr>
        <w:t xml:space="preserve"> £2</w:t>
      </w:r>
      <w:r w:rsidR="00074384">
        <w:rPr>
          <w:rFonts w:cstheme="minorHAnsi"/>
        </w:rPr>
        <w:t>73.90</w:t>
      </w:r>
      <w:r w:rsidR="004A23B5">
        <w:rPr>
          <w:rFonts w:cstheme="minorHAnsi"/>
        </w:rPr>
        <w:t xml:space="preserve">; </w:t>
      </w:r>
      <w:r w:rsidR="00074384">
        <w:rPr>
          <w:rFonts w:cstheme="minorHAnsi"/>
        </w:rPr>
        <w:t>QHI £1,143.00 for the Council’s contribution for SID; Mr T Hitchings £23.09 for security chain and lock for SID.</w:t>
      </w:r>
    </w:p>
    <w:p w14:paraId="03910300" w14:textId="77777777" w:rsidR="00856E7A" w:rsidRPr="00856E7A" w:rsidRDefault="00856E7A" w:rsidP="00632D62">
      <w:pPr>
        <w:pStyle w:val="LetterNumbering0"/>
        <w:numPr>
          <w:ilvl w:val="0"/>
          <w:numId w:val="42"/>
        </w:numPr>
        <w:spacing w:line="288" w:lineRule="auto"/>
        <w:rPr>
          <w:rFonts w:cstheme="minorHAnsi"/>
          <w:b/>
          <w:bCs/>
          <w:sz w:val="18"/>
          <w:szCs w:val="18"/>
        </w:rPr>
      </w:pPr>
      <w:r>
        <w:rPr>
          <w:b/>
          <w:bCs/>
        </w:rPr>
        <w:t>To receive report on highways and drainage.</w:t>
      </w:r>
    </w:p>
    <w:p w14:paraId="2C7AB819" w14:textId="77777777" w:rsidR="00074384" w:rsidRDefault="00856E7A" w:rsidP="00856E7A">
      <w:pPr>
        <w:pStyle w:val="LetterNumbering0"/>
        <w:numPr>
          <w:ilvl w:val="0"/>
          <w:numId w:val="0"/>
        </w:numPr>
        <w:spacing w:line="288" w:lineRule="auto"/>
        <w:ind w:left="680"/>
      </w:pPr>
      <w:r w:rsidRPr="00856E7A">
        <w:t>Mr</w:t>
      </w:r>
      <w:r>
        <w:t xml:space="preserve"> Fry reported </w:t>
      </w:r>
      <w:r w:rsidR="00074384">
        <w:t>on meetings with the Parish Steward.</w:t>
      </w:r>
    </w:p>
    <w:p w14:paraId="51E04C02" w14:textId="7290B199" w:rsidR="00632D62" w:rsidRPr="0075752E" w:rsidRDefault="00632D62" w:rsidP="00632D62">
      <w:pPr>
        <w:pStyle w:val="LetterNumbering0"/>
        <w:numPr>
          <w:ilvl w:val="0"/>
          <w:numId w:val="42"/>
        </w:numPr>
        <w:spacing w:line="288" w:lineRule="auto"/>
        <w:rPr>
          <w:rFonts w:cstheme="minorHAnsi"/>
          <w:b/>
          <w:bCs/>
          <w:sz w:val="18"/>
          <w:szCs w:val="18"/>
        </w:rPr>
      </w:pPr>
      <w:r>
        <w:rPr>
          <w:b/>
          <w:bCs/>
        </w:rPr>
        <w:t>To receive any Planning applications</w:t>
      </w:r>
      <w:r w:rsidR="00025727">
        <w:rPr>
          <w:b/>
          <w:bCs/>
        </w:rPr>
        <w:t>.</w:t>
      </w:r>
    </w:p>
    <w:p w14:paraId="0150A89D" w14:textId="05946603" w:rsidR="0075752E" w:rsidRPr="0075752E" w:rsidRDefault="0075752E" w:rsidP="0075752E">
      <w:pPr>
        <w:pStyle w:val="LetterNumbering0"/>
        <w:numPr>
          <w:ilvl w:val="0"/>
          <w:numId w:val="0"/>
        </w:numPr>
        <w:spacing w:line="288" w:lineRule="auto"/>
        <w:ind w:left="822"/>
        <w:rPr>
          <w:rFonts w:cstheme="minorHAnsi"/>
          <w:sz w:val="18"/>
          <w:szCs w:val="18"/>
        </w:rPr>
      </w:pPr>
      <w:r>
        <w:t>The Clerk reminded the Meeting that all applications need to be judged against the newly adopted Neighbourhood Plan.</w:t>
      </w:r>
    </w:p>
    <w:p w14:paraId="5459FB65" w14:textId="12F5423D" w:rsidR="00074384" w:rsidRPr="00074384" w:rsidRDefault="0075752E" w:rsidP="00DF3A26">
      <w:pPr>
        <w:pStyle w:val="LetterNumbering0"/>
        <w:numPr>
          <w:ilvl w:val="0"/>
          <w:numId w:val="44"/>
        </w:numPr>
        <w:spacing w:line="288" w:lineRule="auto"/>
        <w:rPr>
          <w:rFonts w:cstheme="minorHAnsi"/>
          <w:sz w:val="18"/>
          <w:szCs w:val="18"/>
        </w:rPr>
      </w:pPr>
      <w:r>
        <w:t>PL/2021/0</w:t>
      </w:r>
      <w:r w:rsidR="00074384">
        <w:t>6943 &amp; PL/2021/07517:</w:t>
      </w:r>
      <w:r>
        <w:t xml:space="preserve"> </w:t>
      </w:r>
      <w:r w:rsidR="00074384">
        <w:t>Chapel Cottage, North Street. Garden Room and alterations. No objection.</w:t>
      </w:r>
    </w:p>
    <w:p w14:paraId="2E61D3FC" w14:textId="043EB209" w:rsidR="00734618" w:rsidRDefault="00074384" w:rsidP="00341505">
      <w:pPr>
        <w:pStyle w:val="LetterNumbering0"/>
        <w:numPr>
          <w:ilvl w:val="0"/>
          <w:numId w:val="0"/>
        </w:numPr>
        <w:spacing w:line="288" w:lineRule="auto"/>
      </w:pPr>
      <w:r>
        <w:lastRenderedPageBreak/>
        <w:t>PL/2021/04347: 2 Stoke Farthing Courtyard. Amendment to development description. The Council had previously submitted no objections subject to the development not being sold as a separate home. In looking at the revised submission</w:t>
      </w:r>
      <w:r w:rsidR="00734618">
        <w:t>,</w:t>
      </w:r>
      <w:r>
        <w:t xml:space="preserve"> it was noted that this had been received by the Clerk on 26 </w:t>
      </w:r>
      <w:proofErr w:type="gramStart"/>
      <w:r>
        <w:t>July</w:t>
      </w:r>
      <w:proofErr w:type="gramEnd"/>
      <w:r>
        <w:t xml:space="preserve"> but that Wiltshire Council had determined and approved the application</w:t>
      </w:r>
      <w:r w:rsidR="00734618">
        <w:t xml:space="preserve"> today, 11 August which appeared very little time for proper review</w:t>
      </w:r>
      <w:r>
        <w:t>. Th</w:t>
      </w:r>
      <w:r w:rsidR="00734618">
        <w:t xml:space="preserve">e approval of the application </w:t>
      </w:r>
      <w:r>
        <w:t>was a concern to the Council as it felt a precedent cou</w:t>
      </w:r>
      <w:r w:rsidR="00734618">
        <w:t>l</w:t>
      </w:r>
      <w:r>
        <w:t>d be being set for agricultural land change in use and lead to develo</w:t>
      </w:r>
      <w:r w:rsidR="00734618">
        <w:t>p</w:t>
      </w:r>
      <w:r>
        <w:t>ment</w:t>
      </w:r>
      <w:r w:rsidR="00734618">
        <w:t>.</w:t>
      </w:r>
      <w:r>
        <w:t xml:space="preserve">  </w:t>
      </w:r>
      <w:r w:rsidR="00734618">
        <w:t>The Clerk to submit response to Wiltshire.</w:t>
      </w:r>
    </w:p>
    <w:p w14:paraId="6591939B" w14:textId="3647D783" w:rsidR="00632D62" w:rsidRDefault="00A36887" w:rsidP="00632D62">
      <w:pPr>
        <w:pStyle w:val="LetterNumbering0"/>
        <w:numPr>
          <w:ilvl w:val="0"/>
          <w:numId w:val="0"/>
        </w:numPr>
        <w:tabs>
          <w:tab w:val="left" w:pos="720"/>
        </w:tabs>
        <w:rPr>
          <w:rFonts w:cstheme="minorHAnsi"/>
          <w:bCs/>
        </w:rPr>
      </w:pPr>
      <w:r>
        <w:rPr>
          <w:rFonts w:cstheme="minorHAnsi"/>
          <w:b/>
        </w:rPr>
        <w:t xml:space="preserve">15.     </w:t>
      </w:r>
      <w:r>
        <w:rPr>
          <w:rFonts w:cstheme="minorHAnsi"/>
          <w:b/>
        </w:rPr>
        <w:tab/>
      </w:r>
      <w:r w:rsidR="00632D62">
        <w:rPr>
          <w:rFonts w:cstheme="minorHAnsi"/>
          <w:b/>
        </w:rPr>
        <w:t xml:space="preserve">Date of Next Meeting. </w:t>
      </w:r>
      <w:r w:rsidR="00734618">
        <w:rPr>
          <w:rFonts w:cstheme="minorHAnsi"/>
          <w:bCs/>
        </w:rPr>
        <w:t>8 September</w:t>
      </w:r>
      <w:r>
        <w:rPr>
          <w:rFonts w:cstheme="minorHAnsi"/>
          <w:bCs/>
        </w:rPr>
        <w:t xml:space="preserve"> </w:t>
      </w:r>
      <w:r w:rsidR="005F299F">
        <w:rPr>
          <w:rFonts w:cstheme="minorHAnsi"/>
          <w:bCs/>
        </w:rPr>
        <w:t>2021</w:t>
      </w:r>
    </w:p>
    <w:p w14:paraId="4668FA11" w14:textId="444E45E0" w:rsidR="005F299F" w:rsidRDefault="005F299F" w:rsidP="00632D62">
      <w:pPr>
        <w:pStyle w:val="LetterNumbering0"/>
        <w:numPr>
          <w:ilvl w:val="0"/>
          <w:numId w:val="0"/>
        </w:numPr>
        <w:tabs>
          <w:tab w:val="left" w:pos="720"/>
        </w:tabs>
        <w:rPr>
          <w:rFonts w:cstheme="minorHAnsi"/>
          <w:bCs/>
        </w:rPr>
      </w:pPr>
    </w:p>
    <w:p w14:paraId="09DB8B34" w14:textId="58ED2708" w:rsidR="005F299F" w:rsidRDefault="005F299F" w:rsidP="00632D62">
      <w:pPr>
        <w:pStyle w:val="LetterNumbering0"/>
        <w:numPr>
          <w:ilvl w:val="0"/>
          <w:numId w:val="0"/>
        </w:numPr>
        <w:tabs>
          <w:tab w:val="left" w:pos="720"/>
        </w:tabs>
        <w:rPr>
          <w:rFonts w:cstheme="minorHAnsi"/>
          <w:bCs/>
        </w:rPr>
      </w:pPr>
      <w:r>
        <w:rPr>
          <w:rFonts w:cstheme="minorHAnsi"/>
          <w:bCs/>
        </w:rPr>
        <w:t xml:space="preserve">The Meeting closed at </w:t>
      </w:r>
      <w:r w:rsidR="00A36887">
        <w:rPr>
          <w:rFonts w:cstheme="minorHAnsi"/>
          <w:bCs/>
        </w:rPr>
        <w:t>8.4</w:t>
      </w:r>
      <w:r w:rsidR="00734618">
        <w:rPr>
          <w:rFonts w:cstheme="minorHAnsi"/>
          <w:bCs/>
        </w:rPr>
        <w:t>7</w:t>
      </w:r>
      <w:r w:rsidR="00A36887">
        <w:rPr>
          <w:rFonts w:cstheme="minorHAnsi"/>
          <w:bCs/>
        </w:rPr>
        <w:t>pm</w:t>
      </w:r>
    </w:p>
    <w:p w14:paraId="5DFB95AA" w14:textId="77777777" w:rsidR="00A36887" w:rsidRPr="00A36887" w:rsidRDefault="00A36887" w:rsidP="00632D62">
      <w:pPr>
        <w:pStyle w:val="LetterNumbering0"/>
        <w:numPr>
          <w:ilvl w:val="0"/>
          <w:numId w:val="0"/>
        </w:numPr>
        <w:tabs>
          <w:tab w:val="left" w:pos="720"/>
        </w:tabs>
        <w:rPr>
          <w:rFonts w:cstheme="minorHAnsi"/>
          <w:b/>
        </w:rPr>
      </w:pPr>
    </w:p>
    <w:p w14:paraId="1BCA6D57" w14:textId="51BFE511" w:rsidR="00F43A37" w:rsidRDefault="00F43A37" w:rsidP="00BE2A20">
      <w:pPr>
        <w:pStyle w:val="LetterNumbering0"/>
        <w:numPr>
          <w:ilvl w:val="0"/>
          <w:numId w:val="0"/>
        </w:numPr>
        <w:tabs>
          <w:tab w:val="left" w:pos="720"/>
        </w:tabs>
        <w:ind w:left="680"/>
        <w:rPr>
          <w:b/>
        </w:rPr>
      </w:pPr>
    </w:p>
    <w:sectPr w:rsidR="00F43A37"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24961E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1A1A56"/>
    <w:multiLevelType w:val="hybridMultilevel"/>
    <w:tmpl w:val="D132E2D0"/>
    <w:lvl w:ilvl="0" w:tplc="76A4CCBC">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8D1036"/>
    <w:multiLevelType w:val="multilevel"/>
    <w:tmpl w:val="FFFFFFFF"/>
    <w:lvl w:ilvl="0">
      <w:start w:val="1"/>
      <w:numFmt w:val="bullet"/>
      <w:lvlText w:val=""/>
      <w:lvlJc w:val="left"/>
      <w:pPr>
        <w:tabs>
          <w:tab w:val="num" w:pos="1040"/>
        </w:tabs>
        <w:ind w:left="1040" w:hanging="360"/>
      </w:pPr>
      <w:rPr>
        <w:rFonts w:ascii="Symbol" w:hAnsi="Symbol" w:hint="default"/>
        <w:sz w:val="20"/>
      </w:rPr>
    </w:lvl>
    <w:lvl w:ilvl="1">
      <w:start w:val="1"/>
      <w:numFmt w:val="bullet"/>
      <w:lvlText w:val=""/>
      <w:lvlJc w:val="left"/>
      <w:pPr>
        <w:tabs>
          <w:tab w:val="num" w:pos="1760"/>
        </w:tabs>
        <w:ind w:left="1760" w:hanging="360"/>
      </w:pPr>
      <w:rPr>
        <w:rFonts w:ascii="Symbol" w:hAnsi="Symbol" w:hint="default"/>
        <w:sz w:val="20"/>
      </w:rPr>
    </w:lvl>
    <w:lvl w:ilvl="2">
      <w:start w:val="1"/>
      <w:numFmt w:val="bullet"/>
      <w:lvlText w:val=""/>
      <w:lvlJc w:val="left"/>
      <w:pPr>
        <w:tabs>
          <w:tab w:val="num" w:pos="2480"/>
        </w:tabs>
        <w:ind w:left="2480" w:hanging="360"/>
      </w:pPr>
      <w:rPr>
        <w:rFonts w:ascii="Symbol" w:hAnsi="Symbol" w:hint="default"/>
        <w:sz w:val="20"/>
      </w:rPr>
    </w:lvl>
    <w:lvl w:ilvl="3">
      <w:start w:val="1"/>
      <w:numFmt w:val="bullet"/>
      <w:lvlText w:val=""/>
      <w:lvlJc w:val="left"/>
      <w:pPr>
        <w:tabs>
          <w:tab w:val="num" w:pos="3200"/>
        </w:tabs>
        <w:ind w:left="3200" w:hanging="360"/>
      </w:pPr>
      <w:rPr>
        <w:rFonts w:ascii="Symbol" w:hAnsi="Symbol" w:hint="default"/>
        <w:sz w:val="20"/>
      </w:rPr>
    </w:lvl>
    <w:lvl w:ilvl="4">
      <w:start w:val="1"/>
      <w:numFmt w:val="bullet"/>
      <w:lvlText w:val=""/>
      <w:lvlJc w:val="left"/>
      <w:pPr>
        <w:tabs>
          <w:tab w:val="num" w:pos="3920"/>
        </w:tabs>
        <w:ind w:left="3920" w:hanging="360"/>
      </w:pPr>
      <w:rPr>
        <w:rFonts w:ascii="Symbol" w:hAnsi="Symbol" w:hint="default"/>
        <w:sz w:val="20"/>
      </w:rPr>
    </w:lvl>
    <w:lvl w:ilvl="5">
      <w:start w:val="1"/>
      <w:numFmt w:val="bullet"/>
      <w:lvlText w:val=""/>
      <w:lvlJc w:val="left"/>
      <w:pPr>
        <w:tabs>
          <w:tab w:val="num" w:pos="4640"/>
        </w:tabs>
        <w:ind w:left="4640" w:hanging="360"/>
      </w:pPr>
      <w:rPr>
        <w:rFonts w:ascii="Symbol" w:hAnsi="Symbol" w:hint="default"/>
        <w:sz w:val="20"/>
      </w:rPr>
    </w:lvl>
    <w:lvl w:ilvl="6">
      <w:start w:val="1"/>
      <w:numFmt w:val="bullet"/>
      <w:lvlText w:val=""/>
      <w:lvlJc w:val="left"/>
      <w:pPr>
        <w:tabs>
          <w:tab w:val="num" w:pos="5360"/>
        </w:tabs>
        <w:ind w:left="5360" w:hanging="360"/>
      </w:pPr>
      <w:rPr>
        <w:rFonts w:ascii="Symbol" w:hAnsi="Symbol" w:hint="default"/>
        <w:sz w:val="20"/>
      </w:rPr>
    </w:lvl>
    <w:lvl w:ilvl="7">
      <w:start w:val="1"/>
      <w:numFmt w:val="bullet"/>
      <w:lvlText w:val=""/>
      <w:lvlJc w:val="left"/>
      <w:pPr>
        <w:tabs>
          <w:tab w:val="num" w:pos="6080"/>
        </w:tabs>
        <w:ind w:left="6080" w:hanging="360"/>
      </w:pPr>
      <w:rPr>
        <w:rFonts w:ascii="Symbol" w:hAnsi="Symbol" w:hint="default"/>
        <w:sz w:val="20"/>
      </w:rPr>
    </w:lvl>
    <w:lvl w:ilvl="8">
      <w:start w:val="1"/>
      <w:numFmt w:val="bullet"/>
      <w:lvlText w:val=""/>
      <w:lvlJc w:val="left"/>
      <w:pPr>
        <w:tabs>
          <w:tab w:val="num" w:pos="6800"/>
        </w:tabs>
        <w:ind w:left="6800" w:hanging="360"/>
      </w:pPr>
      <w:rPr>
        <w:rFonts w:ascii="Symbol" w:hAnsi="Symbol" w:hint="default"/>
        <w:sz w:val="20"/>
      </w:rPr>
    </w:lvl>
  </w:abstractNum>
  <w:abstractNum w:abstractNumId="6"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7" w15:restartNumberingAfterBreak="0">
    <w:nsid w:val="0A911CB7"/>
    <w:multiLevelType w:val="hybridMultilevel"/>
    <w:tmpl w:val="83AA71AC"/>
    <w:lvl w:ilvl="0" w:tplc="9B42D428">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0B487A98"/>
    <w:multiLevelType w:val="hybridMultilevel"/>
    <w:tmpl w:val="19BE0BB0"/>
    <w:lvl w:ilvl="0" w:tplc="4D44ADC0">
      <w:numFmt w:val="bullet"/>
      <w:lvlText w:val="-"/>
      <w:lvlJc w:val="left"/>
      <w:pPr>
        <w:ind w:left="1182"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0">
    <w:nsid w:val="0B887FCC"/>
    <w:multiLevelType w:val="hybridMultilevel"/>
    <w:tmpl w:val="6D5A79BA"/>
    <w:lvl w:ilvl="0" w:tplc="68B44BBA">
      <w:start w:val="1"/>
      <w:numFmt w:val="lowerRoman"/>
      <w:lvlText w:val="%1)"/>
      <w:lvlJc w:val="left"/>
      <w:pPr>
        <w:ind w:left="1400" w:hanging="720"/>
      </w:pPr>
      <w:rPr>
        <w:rFonts w:hint="default"/>
        <w:b/>
        <w:sz w:val="22"/>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0"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1"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2"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3" w15:restartNumberingAfterBreak="0">
    <w:nsid w:val="1BC87A38"/>
    <w:multiLevelType w:val="hybridMultilevel"/>
    <w:tmpl w:val="740A4174"/>
    <w:lvl w:ilvl="0" w:tplc="95543BBE">
      <w:start w:val="14"/>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4" w15:restartNumberingAfterBreak="0">
    <w:nsid w:val="1EA26904"/>
    <w:multiLevelType w:val="hybridMultilevel"/>
    <w:tmpl w:val="A19ECF6E"/>
    <w:lvl w:ilvl="0" w:tplc="D440142E">
      <w:numFmt w:val="bullet"/>
      <w:lvlText w:val="-"/>
      <w:lvlJc w:val="left"/>
      <w:pPr>
        <w:ind w:left="1040" w:hanging="360"/>
      </w:pPr>
      <w:rPr>
        <w:rFonts w:ascii="Calibri" w:eastAsia="Times New Roman"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5" w15:restartNumberingAfterBreak="0">
    <w:nsid w:val="216A2042"/>
    <w:multiLevelType w:val="hybridMultilevel"/>
    <w:tmpl w:val="1AF8DBBC"/>
    <w:lvl w:ilvl="0" w:tplc="BAE4508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6"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8"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20"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1"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2"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9E7232"/>
    <w:multiLevelType w:val="hybridMultilevel"/>
    <w:tmpl w:val="98B4A4E8"/>
    <w:lvl w:ilvl="0" w:tplc="61E8804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8" w15:restartNumberingAfterBreak="0">
    <w:nsid w:val="45E22DAF"/>
    <w:multiLevelType w:val="hybridMultilevel"/>
    <w:tmpl w:val="81BA3444"/>
    <w:lvl w:ilvl="0" w:tplc="B7907FD4">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FD1C25"/>
    <w:multiLevelType w:val="hybridMultilevel"/>
    <w:tmpl w:val="3E2698CC"/>
    <w:lvl w:ilvl="0" w:tplc="B7247F4E">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9300CE"/>
    <w:multiLevelType w:val="hybridMultilevel"/>
    <w:tmpl w:val="53CC4E28"/>
    <w:lvl w:ilvl="0" w:tplc="A434E9D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3" w15:restartNumberingAfterBreak="0">
    <w:nsid w:val="5B7F6E38"/>
    <w:multiLevelType w:val="hybridMultilevel"/>
    <w:tmpl w:val="F012738A"/>
    <w:lvl w:ilvl="0" w:tplc="E46A713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4"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5"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6"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7" w15:restartNumberingAfterBreak="0">
    <w:nsid w:val="6A035622"/>
    <w:multiLevelType w:val="hybridMultilevel"/>
    <w:tmpl w:val="375E6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1"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43"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38"/>
  </w:num>
  <w:num w:numId="4">
    <w:abstractNumId w:val="39"/>
  </w:num>
  <w:num w:numId="5">
    <w:abstractNumId w:val="19"/>
  </w:num>
  <w:num w:numId="6">
    <w:abstractNumId w:val="29"/>
  </w:num>
  <w:num w:numId="7">
    <w:abstractNumId w:val="24"/>
  </w:num>
  <w:num w:numId="8">
    <w:abstractNumId w:val="36"/>
  </w:num>
  <w:num w:numId="9">
    <w:abstractNumId w:val="25"/>
  </w:num>
  <w:num w:numId="10">
    <w:abstractNumId w:val="6"/>
  </w:num>
  <w:num w:numId="11">
    <w:abstractNumId w:val="21"/>
  </w:num>
  <w:num w:numId="12">
    <w:abstractNumId w:val="16"/>
  </w:num>
  <w:num w:numId="13">
    <w:abstractNumId w:val="18"/>
  </w:num>
  <w:num w:numId="14">
    <w:abstractNumId w:val="32"/>
  </w:num>
  <w:num w:numId="15">
    <w:abstractNumId w:val="35"/>
  </w:num>
  <w:num w:numId="16">
    <w:abstractNumId w:val="10"/>
  </w:num>
  <w:num w:numId="17">
    <w:abstractNumId w:val="22"/>
  </w:num>
  <w:num w:numId="18">
    <w:abstractNumId w:val="17"/>
  </w:num>
  <w:num w:numId="19">
    <w:abstractNumId w:val="11"/>
  </w:num>
  <w:num w:numId="20">
    <w:abstractNumId w:val="2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42"/>
  </w:num>
  <w:num w:numId="23">
    <w:abstractNumId w:val="41"/>
  </w:num>
  <w:num w:numId="24">
    <w:abstractNumId w:val="34"/>
  </w:num>
  <w:num w:numId="25">
    <w:abstractNumId w:val="23"/>
  </w:num>
  <w:num w:numId="26">
    <w:abstractNumId w:val="35"/>
  </w:num>
  <w:num w:numId="27">
    <w:abstractNumId w:val="35"/>
  </w:num>
  <w:num w:numId="28">
    <w:abstractNumId w:val="35"/>
  </w:num>
  <w:num w:numId="29">
    <w:abstractNumId w:val="35"/>
  </w:num>
  <w:num w:numId="30">
    <w:abstractNumId w:val="12"/>
  </w:num>
  <w:num w:numId="31">
    <w:abstractNumId w:val="43"/>
  </w:num>
  <w:num w:numId="32">
    <w:abstractNumId w:val="40"/>
  </w:num>
  <w:num w:numId="33">
    <w:abstractNumId w:val="7"/>
  </w:num>
  <w:num w:numId="34">
    <w:abstractNumId w:val="37"/>
  </w:num>
  <w:num w:numId="35">
    <w:abstractNumId w:val="33"/>
  </w:num>
  <w:num w:numId="36">
    <w:abstractNumId w:val="31"/>
  </w:num>
  <w:num w:numId="37">
    <w:abstractNumId w:val="5"/>
  </w:num>
  <w:num w:numId="38">
    <w:abstractNumId w:val="30"/>
  </w:num>
  <w:num w:numId="39">
    <w:abstractNumId w:val="9"/>
  </w:num>
  <w:num w:numId="40">
    <w:abstractNumId w:val="15"/>
  </w:num>
  <w:num w:numId="41">
    <w:abstractNumId w:val="3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7"/>
  </w:num>
  <w:num w:numId="45">
    <w:abstractNumId w:val="4"/>
  </w:num>
  <w:num w:numId="46">
    <w:abstractNumId w:val="28"/>
  </w:num>
  <w:num w:numId="47">
    <w:abstractNumId w:val="13"/>
  </w:num>
  <w:num w:numId="48">
    <w:abstractNumId w:val="26"/>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A6E"/>
    <w:rsid w:val="001A5D42"/>
    <w:rsid w:val="001B32CB"/>
    <w:rsid w:val="001B412E"/>
    <w:rsid w:val="001B428A"/>
    <w:rsid w:val="001C02DC"/>
    <w:rsid w:val="001C05A6"/>
    <w:rsid w:val="001C2237"/>
    <w:rsid w:val="001C3572"/>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2186"/>
    <w:rsid w:val="002262A8"/>
    <w:rsid w:val="00232260"/>
    <w:rsid w:val="00234FA2"/>
    <w:rsid w:val="00235425"/>
    <w:rsid w:val="00236485"/>
    <w:rsid w:val="002400E4"/>
    <w:rsid w:val="00241969"/>
    <w:rsid w:val="0024558E"/>
    <w:rsid w:val="0024779A"/>
    <w:rsid w:val="00250955"/>
    <w:rsid w:val="002540E0"/>
    <w:rsid w:val="0025703F"/>
    <w:rsid w:val="00262B68"/>
    <w:rsid w:val="0027089C"/>
    <w:rsid w:val="002712A7"/>
    <w:rsid w:val="00271D43"/>
    <w:rsid w:val="00273625"/>
    <w:rsid w:val="00273C33"/>
    <w:rsid w:val="00274025"/>
    <w:rsid w:val="00283D6A"/>
    <w:rsid w:val="00286A78"/>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9CE"/>
    <w:rsid w:val="003A2F11"/>
    <w:rsid w:val="003A4A54"/>
    <w:rsid w:val="003A63DC"/>
    <w:rsid w:val="003A75DC"/>
    <w:rsid w:val="003B5C8A"/>
    <w:rsid w:val="003B7595"/>
    <w:rsid w:val="003C2E4E"/>
    <w:rsid w:val="003C50DD"/>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DDC"/>
    <w:rsid w:val="00466AFA"/>
    <w:rsid w:val="004738B9"/>
    <w:rsid w:val="00474576"/>
    <w:rsid w:val="00477E44"/>
    <w:rsid w:val="004803EA"/>
    <w:rsid w:val="00487367"/>
    <w:rsid w:val="004875C2"/>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423"/>
    <w:rsid w:val="004A5105"/>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7486"/>
    <w:rsid w:val="005179C1"/>
    <w:rsid w:val="0052055F"/>
    <w:rsid w:val="00525E58"/>
    <w:rsid w:val="0052638E"/>
    <w:rsid w:val="00531762"/>
    <w:rsid w:val="005336D8"/>
    <w:rsid w:val="00533CEF"/>
    <w:rsid w:val="00536405"/>
    <w:rsid w:val="00536A41"/>
    <w:rsid w:val="0054141A"/>
    <w:rsid w:val="00544A4B"/>
    <w:rsid w:val="00547D72"/>
    <w:rsid w:val="00552188"/>
    <w:rsid w:val="00552436"/>
    <w:rsid w:val="00553CA8"/>
    <w:rsid w:val="00555A6A"/>
    <w:rsid w:val="00557646"/>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2CE1"/>
    <w:rsid w:val="006943EE"/>
    <w:rsid w:val="00694B0E"/>
    <w:rsid w:val="006A0178"/>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6E39"/>
    <w:rsid w:val="007511E4"/>
    <w:rsid w:val="0075373B"/>
    <w:rsid w:val="00754F67"/>
    <w:rsid w:val="007567BD"/>
    <w:rsid w:val="0075752E"/>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60B"/>
    <w:rsid w:val="007C51A1"/>
    <w:rsid w:val="007C6E5B"/>
    <w:rsid w:val="007D0369"/>
    <w:rsid w:val="007D1939"/>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6E7A"/>
    <w:rsid w:val="0085705E"/>
    <w:rsid w:val="00860AE0"/>
    <w:rsid w:val="00862F1C"/>
    <w:rsid w:val="00863756"/>
    <w:rsid w:val="00863969"/>
    <w:rsid w:val="008719EA"/>
    <w:rsid w:val="00874E82"/>
    <w:rsid w:val="00880A80"/>
    <w:rsid w:val="00880B58"/>
    <w:rsid w:val="00887047"/>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2842"/>
    <w:rsid w:val="008F43F7"/>
    <w:rsid w:val="008F6415"/>
    <w:rsid w:val="008F6A4C"/>
    <w:rsid w:val="00900CB5"/>
    <w:rsid w:val="00901E6E"/>
    <w:rsid w:val="00902C7B"/>
    <w:rsid w:val="00903ED2"/>
    <w:rsid w:val="00904431"/>
    <w:rsid w:val="00906366"/>
    <w:rsid w:val="00907949"/>
    <w:rsid w:val="00907D63"/>
    <w:rsid w:val="00910A74"/>
    <w:rsid w:val="00910D37"/>
    <w:rsid w:val="009146C2"/>
    <w:rsid w:val="00920F5D"/>
    <w:rsid w:val="0092189B"/>
    <w:rsid w:val="00923256"/>
    <w:rsid w:val="00927749"/>
    <w:rsid w:val="009335C8"/>
    <w:rsid w:val="009339B0"/>
    <w:rsid w:val="009377CA"/>
    <w:rsid w:val="00941445"/>
    <w:rsid w:val="00941534"/>
    <w:rsid w:val="00944B65"/>
    <w:rsid w:val="00945EE5"/>
    <w:rsid w:val="00946C7F"/>
    <w:rsid w:val="009500A1"/>
    <w:rsid w:val="009507BD"/>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5FE"/>
    <w:rsid w:val="00990015"/>
    <w:rsid w:val="00992A10"/>
    <w:rsid w:val="00997DC1"/>
    <w:rsid w:val="009A2E4F"/>
    <w:rsid w:val="009A5AAE"/>
    <w:rsid w:val="009B03D2"/>
    <w:rsid w:val="009B27B2"/>
    <w:rsid w:val="009B3CFC"/>
    <w:rsid w:val="009C3844"/>
    <w:rsid w:val="009D0629"/>
    <w:rsid w:val="009D0F21"/>
    <w:rsid w:val="009D478E"/>
    <w:rsid w:val="009D5CF6"/>
    <w:rsid w:val="009E3790"/>
    <w:rsid w:val="009E7657"/>
    <w:rsid w:val="009E7666"/>
    <w:rsid w:val="009E770B"/>
    <w:rsid w:val="009F2DD6"/>
    <w:rsid w:val="009F6099"/>
    <w:rsid w:val="009F6753"/>
    <w:rsid w:val="009F7065"/>
    <w:rsid w:val="00A0075D"/>
    <w:rsid w:val="00A17567"/>
    <w:rsid w:val="00A35FC9"/>
    <w:rsid w:val="00A36887"/>
    <w:rsid w:val="00A408E2"/>
    <w:rsid w:val="00A4392C"/>
    <w:rsid w:val="00A44EF9"/>
    <w:rsid w:val="00A50005"/>
    <w:rsid w:val="00A526DF"/>
    <w:rsid w:val="00A536C9"/>
    <w:rsid w:val="00A576CF"/>
    <w:rsid w:val="00A605C2"/>
    <w:rsid w:val="00A60B26"/>
    <w:rsid w:val="00A6718F"/>
    <w:rsid w:val="00A7317A"/>
    <w:rsid w:val="00A75A5F"/>
    <w:rsid w:val="00A76680"/>
    <w:rsid w:val="00A7779F"/>
    <w:rsid w:val="00A80A38"/>
    <w:rsid w:val="00A84263"/>
    <w:rsid w:val="00A85468"/>
    <w:rsid w:val="00A864E0"/>
    <w:rsid w:val="00A868FE"/>
    <w:rsid w:val="00A91884"/>
    <w:rsid w:val="00A92DE9"/>
    <w:rsid w:val="00A97E5D"/>
    <w:rsid w:val="00AA1212"/>
    <w:rsid w:val="00AA2BE9"/>
    <w:rsid w:val="00AA3F37"/>
    <w:rsid w:val="00AA4E2A"/>
    <w:rsid w:val="00AA6B33"/>
    <w:rsid w:val="00AB073D"/>
    <w:rsid w:val="00AB2EAB"/>
    <w:rsid w:val="00AB3A23"/>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3A49"/>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A6BFE"/>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13F"/>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D3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910D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0D37"/>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2021-09-09T07:23:00Z</dcterms:created>
  <dcterms:modified xsi:type="dcterms:W3CDTF">2021-09-09T07:23:00Z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