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3899" w14:textId="14DE8760" w:rsidR="0006250B" w:rsidRDefault="0006250B" w:rsidP="0006250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sz w:val="28"/>
          <w:szCs w:val="28"/>
        </w:rPr>
      </w:pPr>
      <w:r>
        <w:rPr>
          <w:rStyle w:val="normaltextrun"/>
          <w:rFonts w:ascii="Calibri" w:eastAsiaTheme="majorEastAsia" w:hAnsi="Calibri" w:cs="Calibri"/>
          <w:b/>
          <w:bCs/>
          <w:sz w:val="28"/>
          <w:szCs w:val="28"/>
          <w:u w:val="single"/>
        </w:rPr>
        <w:t>Your Parish Council Update - April 2021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C991022" w14:textId="77777777" w:rsidR="0006250B" w:rsidRDefault="0006250B" w:rsidP="000625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eastAsiaTheme="majorEastAsia" w:hAnsi="Segoe UI" w:cs="Segoe UI"/>
          <w:sz w:val="18"/>
          <w:szCs w:val="18"/>
        </w:rPr>
      </w:pPr>
    </w:p>
    <w:p w14:paraId="470CDE4A" w14:textId="6D13ECEB" w:rsidR="0006250B" w:rsidRDefault="0006250B" w:rsidP="0006250B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eastAsiaTheme="majorEastAsia" w:hAnsi="Raleway" w:cs="Calibr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A full copy of the March 2021 meeting can be viewed on the Parish Council website -</w:t>
      </w:r>
      <w:proofErr w:type="gramStart"/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https://www.broadchalkeparishcouncil.com</w:t>
      </w:r>
      <w:proofErr w:type="gramEnd"/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 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</w:p>
    <w:p w14:paraId="3074ED48" w14:textId="10BFAB04" w:rsidR="00885D27" w:rsidRDefault="00885D27" w:rsidP="0006250B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eastAsiaTheme="majorEastAsia" w:hAnsi="Raleway" w:cs="Calibri"/>
          <w:sz w:val="22"/>
          <w:szCs w:val="22"/>
        </w:rPr>
      </w:pPr>
    </w:p>
    <w:p w14:paraId="24107359" w14:textId="2799FE29" w:rsidR="00885D27" w:rsidRPr="00BA2013" w:rsidRDefault="00885D27" w:rsidP="0006250B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eastAsiaTheme="majorEastAsia" w:hAnsi="Raleway" w:cs="Calibri"/>
          <w:sz w:val="22"/>
          <w:szCs w:val="22"/>
        </w:rPr>
      </w:pPr>
      <w:r>
        <w:rPr>
          <w:rStyle w:val="eop"/>
          <w:rFonts w:ascii="Raleway" w:eastAsiaTheme="majorEastAsia" w:hAnsi="Raleway" w:cs="Calibri"/>
          <w:sz w:val="22"/>
          <w:szCs w:val="22"/>
        </w:rPr>
        <w:t>There was a full Agenda for the March meeting with some important village issues discussed including:</w:t>
      </w:r>
    </w:p>
    <w:p w14:paraId="40C5B050" w14:textId="77777777" w:rsidR="00885D27" w:rsidRDefault="0088283D" w:rsidP="0008012C">
      <w:pPr>
        <w:pStyle w:val="paragraph"/>
        <w:textAlignment w:val="baseline"/>
        <w:rPr>
          <w:rStyle w:val="normaltextrun"/>
          <w:rFonts w:ascii="Raleway" w:eastAsiaTheme="majorEastAsia" w:hAnsi="Raleway" w:cs="Calibri"/>
          <w:sz w:val="22"/>
          <w:szCs w:val="22"/>
        </w:rPr>
      </w:pPr>
      <w:r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>P</w:t>
      </w:r>
      <w:r w:rsidR="00E20AE3" w:rsidRPr="00E20AE3"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 xml:space="preserve">roposals for new garden </w:t>
      </w:r>
      <w:r w:rsidR="005C4573"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 xml:space="preserve">opposite </w:t>
      </w:r>
      <w:r w:rsidR="00E20AE3" w:rsidRPr="00E20AE3"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>the Queens Head public house</w:t>
      </w:r>
      <w:r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>:</w:t>
      </w:r>
      <w:r w:rsidR="00B87658"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br/>
      </w:r>
      <w:r w:rsidR="00885D27">
        <w:rPr>
          <w:rStyle w:val="normaltextrun"/>
          <w:rFonts w:ascii="Raleway" w:eastAsiaTheme="majorEastAsia" w:hAnsi="Raleway" w:cs="Calibri"/>
          <w:sz w:val="22"/>
          <w:szCs w:val="22"/>
        </w:rPr>
        <w:t>A planning application is to be considered at the April Meeting and a copy of the con</w:t>
      </w:r>
      <w:r w:rsidR="00E20AE3" w:rsidRPr="00B141DE">
        <w:rPr>
          <w:rStyle w:val="normaltextrun"/>
          <w:rFonts w:ascii="Raleway" w:eastAsiaTheme="majorEastAsia" w:hAnsi="Raleway" w:cs="Calibri"/>
          <w:sz w:val="22"/>
          <w:szCs w:val="22"/>
        </w:rPr>
        <w:t xml:space="preserve">sultant’s report at Appendix 1 to </w:t>
      </w:r>
      <w:r w:rsidR="00A629C4">
        <w:rPr>
          <w:rStyle w:val="normaltextrun"/>
          <w:rFonts w:ascii="Raleway" w:eastAsiaTheme="majorEastAsia" w:hAnsi="Raleway" w:cs="Calibri"/>
          <w:sz w:val="22"/>
          <w:szCs w:val="22"/>
        </w:rPr>
        <w:t>t</w:t>
      </w:r>
      <w:r w:rsidR="00B157F8" w:rsidRPr="00B141DE">
        <w:rPr>
          <w:rStyle w:val="normaltextrun"/>
          <w:rFonts w:ascii="Raleway" w:eastAsiaTheme="majorEastAsia" w:hAnsi="Raleway" w:cs="Calibri"/>
          <w:sz w:val="22"/>
          <w:szCs w:val="22"/>
        </w:rPr>
        <w:t xml:space="preserve">he full </w:t>
      </w:r>
      <w:r w:rsidR="00E20AE3" w:rsidRPr="00B141DE">
        <w:rPr>
          <w:rStyle w:val="normaltextrun"/>
          <w:rFonts w:ascii="Raleway" w:eastAsiaTheme="majorEastAsia" w:hAnsi="Raleway" w:cs="Calibri"/>
          <w:sz w:val="22"/>
          <w:szCs w:val="22"/>
        </w:rPr>
        <w:t>Minutes</w:t>
      </w:r>
      <w:r w:rsidR="00885D27">
        <w:rPr>
          <w:rStyle w:val="normaltextrun"/>
          <w:rFonts w:ascii="Raleway" w:eastAsiaTheme="majorEastAsia" w:hAnsi="Raleway" w:cs="Calibri"/>
          <w:sz w:val="22"/>
          <w:szCs w:val="22"/>
        </w:rPr>
        <w:t>. Mr</w:t>
      </w:r>
      <w:r w:rsidR="00A629C4">
        <w:rPr>
          <w:rStyle w:val="normaltextrun"/>
          <w:rFonts w:ascii="Raleway" w:eastAsiaTheme="majorEastAsia" w:hAnsi="Raleway" w:cs="Calibri"/>
          <w:sz w:val="22"/>
          <w:szCs w:val="22"/>
        </w:rPr>
        <w:t xml:space="preserve"> Butler, owner of the Queens Head</w:t>
      </w:r>
      <w:r w:rsidR="00885D27">
        <w:rPr>
          <w:rStyle w:val="normaltextrun"/>
          <w:rFonts w:ascii="Raleway" w:eastAsiaTheme="majorEastAsia" w:hAnsi="Raleway" w:cs="Calibri"/>
          <w:sz w:val="22"/>
          <w:szCs w:val="22"/>
        </w:rPr>
        <w:t>, presented</w:t>
      </w:r>
      <w:r w:rsidR="00E20AE3" w:rsidRPr="00B141DE">
        <w:rPr>
          <w:rStyle w:val="normaltextrun"/>
          <w:rFonts w:ascii="Raleway" w:eastAsiaTheme="majorEastAsia" w:hAnsi="Raleway" w:cs="Calibri"/>
          <w:sz w:val="22"/>
          <w:szCs w:val="22"/>
        </w:rPr>
        <w:t xml:space="preserve"> the business basis for a beer garden and</w:t>
      </w:r>
      <w:r w:rsidR="00BC12D5" w:rsidRPr="00B141DE">
        <w:rPr>
          <w:rStyle w:val="normaltextrun"/>
          <w:rFonts w:ascii="Raleway" w:eastAsiaTheme="majorEastAsia" w:hAnsi="Raleway" w:cs="Calibri"/>
          <w:sz w:val="22"/>
          <w:szCs w:val="22"/>
        </w:rPr>
        <w:t xml:space="preserve"> out</w:t>
      </w:r>
      <w:r w:rsidR="006202CB" w:rsidRPr="00B141DE">
        <w:rPr>
          <w:rStyle w:val="normaltextrun"/>
          <w:rFonts w:ascii="Raleway" w:eastAsiaTheme="majorEastAsia" w:hAnsi="Raleway" w:cs="Calibri"/>
          <w:sz w:val="22"/>
          <w:szCs w:val="22"/>
        </w:rPr>
        <w:t>lined the proposal</w:t>
      </w:r>
      <w:r w:rsidR="00885D27">
        <w:rPr>
          <w:rStyle w:val="normaltextrun"/>
          <w:rFonts w:ascii="Raleway" w:eastAsiaTheme="majorEastAsia" w:hAnsi="Raleway" w:cs="Calibri"/>
          <w:sz w:val="22"/>
          <w:szCs w:val="22"/>
        </w:rPr>
        <w:t>. Mr Butler also advised the Council that a village leaflet would be being circulated to households.</w:t>
      </w:r>
    </w:p>
    <w:p w14:paraId="77C28B58" w14:textId="77777777" w:rsidR="00885D27" w:rsidRDefault="00885D27" w:rsidP="00885D27">
      <w:pPr>
        <w:pStyle w:val="paragraph"/>
        <w:textAlignment w:val="baseline"/>
        <w:rPr>
          <w:rStyle w:val="normaltextrun"/>
          <w:rFonts w:ascii="Raleway" w:eastAsiaTheme="majorEastAsia" w:hAnsi="Raleway" w:cs="Calibri"/>
          <w:sz w:val="22"/>
          <w:szCs w:val="22"/>
        </w:rPr>
      </w:pPr>
      <w:r>
        <w:rPr>
          <w:rStyle w:val="normaltextrun"/>
          <w:rFonts w:ascii="Raleway" w:eastAsiaTheme="majorEastAsia" w:hAnsi="Raleway" w:cs="Calibri"/>
          <w:sz w:val="22"/>
          <w:szCs w:val="22"/>
        </w:rPr>
        <w:t>There was then an opportunity for questions and feedback. C</w:t>
      </w:r>
      <w:r w:rsidR="00381806" w:rsidRPr="00B141DE">
        <w:rPr>
          <w:rStyle w:val="normaltextrun"/>
          <w:rFonts w:ascii="Raleway" w:eastAsiaTheme="majorEastAsia" w:hAnsi="Raleway" w:cs="Calibri"/>
          <w:sz w:val="22"/>
          <w:szCs w:val="22"/>
        </w:rPr>
        <w:t xml:space="preserve">oncerns </w:t>
      </w:r>
      <w:r>
        <w:rPr>
          <w:rStyle w:val="normaltextrun"/>
          <w:rFonts w:ascii="Raleway" w:eastAsiaTheme="majorEastAsia" w:hAnsi="Raleway" w:cs="Calibri"/>
          <w:sz w:val="22"/>
          <w:szCs w:val="22"/>
        </w:rPr>
        <w:t xml:space="preserve">were expressed </w:t>
      </w:r>
      <w:r w:rsidR="00E20AE3" w:rsidRPr="00B141DE">
        <w:rPr>
          <w:rStyle w:val="normaltextrun"/>
          <w:rFonts w:ascii="Raleway" w:eastAsiaTheme="majorEastAsia" w:hAnsi="Raleway" w:cs="Calibri"/>
          <w:sz w:val="22"/>
          <w:szCs w:val="22"/>
        </w:rPr>
        <w:t>about the capacity of the existing car park to take increased volume of customers; the road safety issues with the proposed pedestrian route to the garden; the impact on the Conservation A</w:t>
      </w:r>
      <w:r w:rsidR="004A0A1A" w:rsidRPr="00B141DE">
        <w:rPr>
          <w:rStyle w:val="normaltextrun"/>
          <w:rFonts w:ascii="Raleway" w:eastAsiaTheme="majorEastAsia" w:hAnsi="Raleway" w:cs="Calibri"/>
          <w:sz w:val="22"/>
          <w:szCs w:val="22"/>
        </w:rPr>
        <w:t>r</w:t>
      </w:r>
      <w:r w:rsidR="00E20AE3" w:rsidRPr="00B141DE">
        <w:rPr>
          <w:rStyle w:val="normaltextrun"/>
          <w:rFonts w:ascii="Raleway" w:eastAsiaTheme="majorEastAsia" w:hAnsi="Raleway" w:cs="Calibri"/>
          <w:sz w:val="22"/>
          <w:szCs w:val="22"/>
        </w:rPr>
        <w:t>ea and wildlife; and concerns about noise and littering.</w:t>
      </w:r>
    </w:p>
    <w:p w14:paraId="33C738A8" w14:textId="60EAFA4F" w:rsidR="0006250B" w:rsidRDefault="00885D27" w:rsidP="00885D27">
      <w:pPr>
        <w:pStyle w:val="paragraph"/>
        <w:textAlignment w:val="baseline"/>
        <w:rPr>
          <w:rStyle w:val="normaltextrun"/>
          <w:rFonts w:ascii="Raleway" w:eastAsiaTheme="majorEastAsia" w:hAnsi="Raleway" w:cs="Calibri"/>
          <w:sz w:val="22"/>
          <w:szCs w:val="22"/>
        </w:rPr>
      </w:pPr>
      <w:r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>N</w:t>
      </w:r>
      <w:r w:rsidR="0006250B" w:rsidRPr="00BA2013"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>eighbourhood Plan Update:</w:t>
      </w:r>
      <w:r w:rsidR="0006250B"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  <w:r w:rsidR="00B87658">
        <w:rPr>
          <w:rFonts w:ascii="Raleway" w:hAnsi="Raleway" w:cs="Segoe UI"/>
          <w:sz w:val="22"/>
          <w:szCs w:val="22"/>
        </w:rPr>
        <w:br/>
      </w:r>
      <w:r>
        <w:rPr>
          <w:rStyle w:val="normaltextrun"/>
          <w:rFonts w:ascii="Raleway" w:eastAsiaTheme="majorEastAsia" w:hAnsi="Raleway" w:cs="Calibri"/>
          <w:sz w:val="22"/>
          <w:szCs w:val="22"/>
        </w:rPr>
        <w:t xml:space="preserve">Mr </w:t>
      </w:r>
      <w:proofErr w:type="spellStart"/>
      <w:r>
        <w:rPr>
          <w:rStyle w:val="normaltextrun"/>
          <w:rFonts w:ascii="Raleway" w:eastAsiaTheme="majorEastAsia" w:hAnsi="Raleway" w:cs="Calibri"/>
          <w:sz w:val="22"/>
          <w:szCs w:val="22"/>
        </w:rPr>
        <w:t>Truluck</w:t>
      </w:r>
      <w:proofErr w:type="spellEnd"/>
      <w:r>
        <w:rPr>
          <w:rStyle w:val="normaltextrun"/>
          <w:rFonts w:ascii="Raleway" w:eastAsiaTheme="majorEastAsia" w:hAnsi="Raleway" w:cs="Calibri"/>
          <w:sz w:val="22"/>
          <w:szCs w:val="22"/>
        </w:rPr>
        <w:t xml:space="preserve"> reported that the public consultation period has now closed. A Planning Inspector has been appointed and responses to the </w:t>
      </w:r>
      <w:r w:rsidR="004D2DF1">
        <w:rPr>
          <w:rStyle w:val="normaltextrun"/>
          <w:rFonts w:ascii="Raleway" w:eastAsiaTheme="majorEastAsia" w:hAnsi="Raleway" w:cs="Calibri"/>
          <w:sz w:val="22"/>
          <w:szCs w:val="22"/>
        </w:rPr>
        <w:t>I</w:t>
      </w:r>
      <w:r>
        <w:rPr>
          <w:rStyle w:val="normaltextrun"/>
          <w:rFonts w:ascii="Raleway" w:eastAsiaTheme="majorEastAsia" w:hAnsi="Raleway" w:cs="Calibri"/>
          <w:sz w:val="22"/>
          <w:szCs w:val="22"/>
        </w:rPr>
        <w:t>nspector</w:t>
      </w:r>
      <w:r w:rsidR="004D2DF1">
        <w:rPr>
          <w:rStyle w:val="normaltextrun"/>
          <w:rFonts w:ascii="Raleway" w:eastAsiaTheme="majorEastAsia" w:hAnsi="Raleway" w:cs="Calibri"/>
          <w:sz w:val="22"/>
          <w:szCs w:val="22"/>
        </w:rPr>
        <w:t>’</w:t>
      </w:r>
      <w:r>
        <w:rPr>
          <w:rStyle w:val="normaltextrun"/>
          <w:rFonts w:ascii="Raleway" w:eastAsiaTheme="majorEastAsia" w:hAnsi="Raleway" w:cs="Calibri"/>
          <w:sz w:val="22"/>
          <w:szCs w:val="22"/>
        </w:rPr>
        <w:t xml:space="preserve">s questions are being responded to. </w:t>
      </w:r>
      <w:r w:rsidR="00765952">
        <w:rPr>
          <w:rStyle w:val="normaltextrun"/>
          <w:rFonts w:ascii="Raleway" w:eastAsiaTheme="majorEastAsia" w:hAnsi="Raleway" w:cs="Calibri"/>
          <w:sz w:val="22"/>
          <w:szCs w:val="22"/>
        </w:rPr>
        <w:t xml:space="preserve">The </w:t>
      </w:r>
      <w:r>
        <w:rPr>
          <w:rStyle w:val="normaltextrun"/>
          <w:rFonts w:ascii="Raleway" w:eastAsiaTheme="majorEastAsia" w:hAnsi="Raleway" w:cs="Calibri"/>
          <w:sz w:val="22"/>
          <w:szCs w:val="22"/>
        </w:rPr>
        <w:t>village R</w:t>
      </w:r>
      <w:r w:rsidR="007847A9" w:rsidRPr="007847A9">
        <w:rPr>
          <w:rStyle w:val="normaltextrun"/>
          <w:rFonts w:ascii="Raleway" w:eastAsiaTheme="majorEastAsia" w:hAnsi="Raleway" w:cs="Calibri"/>
          <w:sz w:val="22"/>
          <w:szCs w:val="22"/>
        </w:rPr>
        <w:t xml:space="preserve">eferendum </w:t>
      </w:r>
      <w:r>
        <w:rPr>
          <w:rStyle w:val="normaltextrun"/>
          <w:rFonts w:ascii="Raleway" w:eastAsiaTheme="majorEastAsia" w:hAnsi="Raleway" w:cs="Calibri"/>
          <w:sz w:val="22"/>
          <w:szCs w:val="22"/>
        </w:rPr>
        <w:t xml:space="preserve">on the Plan </w:t>
      </w:r>
      <w:r w:rsidR="00765952">
        <w:rPr>
          <w:rStyle w:val="normaltextrun"/>
          <w:rFonts w:ascii="Raleway" w:eastAsiaTheme="majorEastAsia" w:hAnsi="Raleway" w:cs="Calibri"/>
          <w:sz w:val="22"/>
          <w:szCs w:val="22"/>
        </w:rPr>
        <w:t xml:space="preserve">is </w:t>
      </w:r>
      <w:r w:rsidR="007847A9" w:rsidRPr="007847A9">
        <w:rPr>
          <w:rStyle w:val="normaltextrun"/>
          <w:rFonts w:ascii="Raleway" w:eastAsiaTheme="majorEastAsia" w:hAnsi="Raleway" w:cs="Calibri"/>
          <w:sz w:val="22"/>
          <w:szCs w:val="22"/>
        </w:rPr>
        <w:t>scheduled for 24 June</w:t>
      </w:r>
      <w:r>
        <w:rPr>
          <w:rStyle w:val="normaltextrun"/>
          <w:rFonts w:ascii="Raleway" w:eastAsiaTheme="majorEastAsia" w:hAnsi="Raleway" w:cs="Calibri"/>
          <w:sz w:val="22"/>
          <w:szCs w:val="22"/>
        </w:rPr>
        <w:t>.</w:t>
      </w:r>
    </w:p>
    <w:p w14:paraId="7CD55919" w14:textId="77777777" w:rsidR="0006250B" w:rsidRPr="00BA2013" w:rsidRDefault="0006250B" w:rsidP="0006250B">
      <w:pPr>
        <w:pStyle w:val="paragraph"/>
        <w:spacing w:before="0" w:beforeAutospacing="0" w:after="0" w:afterAutospacing="0"/>
        <w:textAlignment w:val="baseline"/>
        <w:rPr>
          <w:rFonts w:ascii="Raleway" w:hAnsi="Raleway" w:cs="Segoe U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>Parish Council Communication: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</w:p>
    <w:p w14:paraId="1FC80CA5" w14:textId="1123FD0F" w:rsidR="0006250B" w:rsidRDefault="0006250B" w:rsidP="000625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Theme="majorEastAsia" w:hAnsi="Raleway" w:cs="Calibri"/>
          <w:sz w:val="22"/>
          <w:szCs w:val="22"/>
        </w:rPr>
      </w:pP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 xml:space="preserve">A review of the website is currently </w:t>
      </w:r>
      <w:proofErr w:type="gramStart"/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underway</w:t>
      </w:r>
      <w:proofErr w:type="gramEnd"/>
      <w:r w:rsidRPr="00BA2013">
        <w:rPr>
          <w:rStyle w:val="eop"/>
          <w:rFonts w:ascii="Raleway" w:eastAsiaTheme="majorEastAsia" w:hAnsi="Raleway" w:cs="Calibri"/>
          <w:sz w:val="22"/>
          <w:szCs w:val="22"/>
        </w:rPr>
        <w:t xml:space="preserve"> and the Council </w:t>
      </w:r>
      <w:r w:rsidR="00F1270F">
        <w:rPr>
          <w:rStyle w:val="eop"/>
          <w:rFonts w:ascii="Raleway" w:eastAsiaTheme="majorEastAsia" w:hAnsi="Raleway" w:cs="Calibri"/>
          <w:sz w:val="22"/>
          <w:szCs w:val="22"/>
        </w:rPr>
        <w:t xml:space="preserve">is now looking at introducing </w:t>
      </w:r>
      <w:r w:rsidR="00005491">
        <w:rPr>
          <w:rStyle w:val="eop"/>
          <w:rFonts w:ascii="Raleway" w:eastAsiaTheme="majorEastAsia" w:hAnsi="Raleway" w:cs="Calibri"/>
          <w:sz w:val="22"/>
          <w:szCs w:val="22"/>
        </w:rPr>
        <w:t xml:space="preserve">Microsoft Teams as its solution for 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hold</w:t>
      </w:r>
      <w:r w:rsidR="00005491">
        <w:rPr>
          <w:rStyle w:val="eop"/>
          <w:rFonts w:ascii="Raleway" w:eastAsiaTheme="majorEastAsia" w:hAnsi="Raleway" w:cs="Calibri"/>
          <w:sz w:val="22"/>
          <w:szCs w:val="22"/>
        </w:rPr>
        <w:t>ing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 xml:space="preserve"> remote meetings and </w:t>
      </w:r>
      <w:r w:rsidR="00005491">
        <w:rPr>
          <w:rStyle w:val="eop"/>
          <w:rFonts w:ascii="Raleway" w:eastAsiaTheme="majorEastAsia" w:hAnsi="Raleway" w:cs="Calibri"/>
          <w:sz w:val="22"/>
          <w:szCs w:val="22"/>
        </w:rPr>
        <w:t>collaboration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.</w:t>
      </w:r>
      <w:r w:rsidR="005F4583">
        <w:rPr>
          <w:rStyle w:val="eop"/>
          <w:rFonts w:ascii="Raleway" w:eastAsiaTheme="majorEastAsia" w:hAnsi="Raleway" w:cs="Calibri"/>
          <w:sz w:val="22"/>
          <w:szCs w:val="22"/>
        </w:rPr>
        <w:br/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 xml:space="preserve">The </w:t>
      </w:r>
      <w:r w:rsidR="004D2DF1">
        <w:rPr>
          <w:rStyle w:val="eop"/>
          <w:rFonts w:ascii="Raleway" w:eastAsiaTheme="majorEastAsia" w:hAnsi="Raleway" w:cs="Calibri"/>
          <w:sz w:val="22"/>
          <w:szCs w:val="22"/>
        </w:rPr>
        <w:t>C</w:t>
      </w:r>
      <w:r w:rsidR="005F4583">
        <w:rPr>
          <w:rStyle w:val="eop"/>
          <w:rFonts w:ascii="Raleway" w:eastAsiaTheme="majorEastAsia" w:hAnsi="Raleway" w:cs="Calibri"/>
          <w:sz w:val="22"/>
          <w:szCs w:val="22"/>
        </w:rPr>
        <w:t xml:space="preserve">ouncil </w:t>
      </w:r>
      <w:r w:rsidR="004D2DF1">
        <w:rPr>
          <w:rStyle w:val="eop"/>
          <w:rFonts w:ascii="Raleway" w:eastAsiaTheme="majorEastAsia" w:hAnsi="Raleway" w:cs="Calibri"/>
          <w:sz w:val="22"/>
          <w:szCs w:val="22"/>
        </w:rPr>
        <w:t>is</w:t>
      </w:r>
      <w:r w:rsidR="005F4583">
        <w:rPr>
          <w:rStyle w:val="eop"/>
          <w:rFonts w:ascii="Raleway" w:eastAsiaTheme="majorEastAsia" w:hAnsi="Raleway" w:cs="Calibri"/>
          <w:sz w:val="22"/>
          <w:szCs w:val="22"/>
        </w:rPr>
        <w:t xml:space="preserve"> finalising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 xml:space="preserve"> </w:t>
      </w:r>
      <w:r w:rsidR="005F4583">
        <w:rPr>
          <w:rStyle w:val="eop"/>
          <w:rFonts w:ascii="Raleway" w:eastAsiaTheme="majorEastAsia" w:hAnsi="Raleway" w:cs="Calibri"/>
          <w:sz w:val="22"/>
          <w:szCs w:val="22"/>
        </w:rPr>
        <w:t xml:space="preserve">the </w:t>
      </w:r>
      <w:r w:rsidRPr="00BA2013"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>Social Media Policy</w:t>
      </w:r>
      <w:r w:rsidR="00456142"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 xml:space="preserve"> </w:t>
      </w:r>
      <w:r w:rsidR="00CB0FA3">
        <w:rPr>
          <w:rStyle w:val="normaltextrun"/>
          <w:rFonts w:ascii="Raleway" w:eastAsiaTheme="majorEastAsia" w:hAnsi="Raleway" w:cs="Calibri"/>
          <w:sz w:val="22"/>
          <w:szCs w:val="22"/>
        </w:rPr>
        <w:t>i</w:t>
      </w:r>
      <w:r w:rsidR="005F4583">
        <w:rPr>
          <w:rStyle w:val="normaltextrun"/>
          <w:rFonts w:ascii="Raleway" w:eastAsiaTheme="majorEastAsia" w:hAnsi="Raleway" w:cs="Calibri"/>
          <w:sz w:val="22"/>
          <w:szCs w:val="22"/>
        </w:rPr>
        <w:t xml:space="preserve">n order </w:t>
      </w:r>
      <w:r w:rsidR="008D4EA8">
        <w:rPr>
          <w:rStyle w:val="normaltextrun"/>
          <w:rFonts w:ascii="Raleway" w:eastAsiaTheme="majorEastAsia" w:hAnsi="Raleway" w:cs="Calibri"/>
          <w:sz w:val="22"/>
          <w:szCs w:val="22"/>
        </w:rPr>
        <w:t xml:space="preserve">to utilise </w:t>
      </w: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 xml:space="preserve">Facebook and Twitter to disseminate information </w:t>
      </w:r>
      <w:r w:rsidR="008D4EA8">
        <w:rPr>
          <w:rStyle w:val="normaltextrun"/>
          <w:rFonts w:ascii="Raleway" w:eastAsiaTheme="majorEastAsia" w:hAnsi="Raleway" w:cs="Calibri"/>
          <w:sz w:val="22"/>
          <w:szCs w:val="22"/>
        </w:rPr>
        <w:t>to the community</w:t>
      </w:r>
      <w:r w:rsidR="00CB0FA3">
        <w:rPr>
          <w:rStyle w:val="normaltextrun"/>
          <w:rFonts w:ascii="Raleway" w:eastAsiaTheme="majorEastAsia" w:hAnsi="Raleway" w:cs="Calibri"/>
          <w:sz w:val="22"/>
          <w:szCs w:val="22"/>
        </w:rPr>
        <w:t xml:space="preserve"> </w:t>
      </w:r>
      <w:r w:rsidR="004D2DF1">
        <w:rPr>
          <w:rStyle w:val="normaltextrun"/>
          <w:rFonts w:ascii="Raleway" w:eastAsiaTheme="majorEastAsia" w:hAnsi="Raleway" w:cs="Calibri"/>
          <w:sz w:val="22"/>
          <w:szCs w:val="22"/>
        </w:rPr>
        <w:t>and this will be signed off at the April meeting.</w:t>
      </w:r>
    </w:p>
    <w:p w14:paraId="3A4A7AD8" w14:textId="5657861C" w:rsidR="00C406AE" w:rsidRDefault="00C406AE" w:rsidP="000625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Theme="majorEastAsia" w:hAnsi="Raleway" w:cs="Calibri"/>
          <w:sz w:val="22"/>
          <w:szCs w:val="22"/>
        </w:rPr>
      </w:pPr>
    </w:p>
    <w:p w14:paraId="70A099EE" w14:textId="01CDA610" w:rsidR="008F6021" w:rsidRPr="008348AA" w:rsidRDefault="008348AA" w:rsidP="008F6021">
      <w:pPr>
        <w:rPr>
          <w:rStyle w:val="normaltextrun"/>
          <w:rFonts w:ascii="Raleway" w:eastAsiaTheme="majorEastAsia" w:hAnsi="Raleway"/>
          <w:b/>
          <w:bCs/>
          <w:sz w:val="22"/>
          <w:szCs w:val="22"/>
        </w:rPr>
      </w:pPr>
      <w:r w:rsidRPr="008348AA">
        <w:rPr>
          <w:rStyle w:val="normaltextrun"/>
          <w:rFonts w:ascii="Raleway" w:eastAsiaTheme="majorEastAsia" w:hAnsi="Raleway"/>
          <w:b/>
          <w:bCs/>
          <w:sz w:val="22"/>
          <w:szCs w:val="22"/>
        </w:rPr>
        <w:t>L</w:t>
      </w:r>
      <w:r w:rsidR="008F6021" w:rsidRPr="008348AA">
        <w:rPr>
          <w:rStyle w:val="normaltextrun"/>
          <w:rFonts w:ascii="Raleway" w:eastAsiaTheme="majorEastAsia" w:hAnsi="Raleway"/>
          <w:b/>
          <w:bCs/>
          <w:sz w:val="22"/>
          <w:szCs w:val="22"/>
        </w:rPr>
        <w:t xml:space="preserve">ime trees at the War Memorial. </w:t>
      </w:r>
    </w:p>
    <w:p w14:paraId="6175CDE2" w14:textId="66CB6CBB" w:rsidR="008F6021" w:rsidRDefault="004D2DF1" w:rsidP="004D2DF1">
      <w:pPr>
        <w:rPr>
          <w:rStyle w:val="normaltextrun"/>
          <w:rFonts w:ascii="Raleway" w:eastAsiaTheme="majorEastAsia" w:hAnsi="Raleway"/>
          <w:sz w:val="22"/>
          <w:szCs w:val="22"/>
        </w:rPr>
      </w:pPr>
      <w:r>
        <w:rPr>
          <w:rStyle w:val="normaltextrun"/>
          <w:rFonts w:ascii="Raleway" w:eastAsiaTheme="majorEastAsia" w:hAnsi="Raleway"/>
          <w:sz w:val="22"/>
          <w:szCs w:val="22"/>
        </w:rPr>
        <w:t xml:space="preserve">The health of the trees has been raised as a concern. </w:t>
      </w:r>
      <w:r w:rsidR="008F2946">
        <w:rPr>
          <w:rStyle w:val="normaltextrun"/>
          <w:rFonts w:ascii="Raleway" w:eastAsiaTheme="majorEastAsia" w:hAnsi="Raleway"/>
          <w:sz w:val="22"/>
          <w:szCs w:val="22"/>
        </w:rPr>
        <w:t xml:space="preserve">Following an inspection by the Wiltshire 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 xml:space="preserve">Council </w:t>
      </w:r>
      <w:r w:rsidR="008F2946">
        <w:rPr>
          <w:rStyle w:val="normaltextrun"/>
          <w:rFonts w:ascii="Raleway" w:eastAsiaTheme="majorEastAsia" w:hAnsi="Raleway"/>
          <w:sz w:val="22"/>
          <w:szCs w:val="22"/>
        </w:rPr>
        <w:t>tree officer</w:t>
      </w:r>
      <w:r>
        <w:rPr>
          <w:rStyle w:val="normaltextrun"/>
          <w:rFonts w:ascii="Raleway" w:eastAsiaTheme="majorEastAsia" w:hAnsi="Raleway"/>
          <w:sz w:val="22"/>
          <w:szCs w:val="22"/>
        </w:rPr>
        <w:t xml:space="preserve"> there is no </w:t>
      </w:r>
      <w:r w:rsidR="008F6021" w:rsidRPr="008F6021">
        <w:rPr>
          <w:rStyle w:val="normaltextrun"/>
          <w:rFonts w:ascii="Raleway" w:eastAsiaTheme="majorEastAsia" w:hAnsi="Raleway"/>
          <w:sz w:val="22"/>
          <w:szCs w:val="22"/>
        </w:rPr>
        <w:t>imminent danger of</w:t>
      </w:r>
      <w:r>
        <w:rPr>
          <w:rStyle w:val="normaltextrun"/>
          <w:rFonts w:ascii="Raleway" w:eastAsiaTheme="majorEastAsia" w:hAnsi="Raleway"/>
          <w:sz w:val="22"/>
          <w:szCs w:val="22"/>
        </w:rPr>
        <w:t xml:space="preserve"> the trees </w:t>
      </w:r>
      <w:r w:rsidR="008F6021" w:rsidRPr="008F6021">
        <w:rPr>
          <w:rStyle w:val="normaltextrun"/>
          <w:rFonts w:ascii="Raleway" w:eastAsiaTheme="majorEastAsia" w:hAnsi="Raleway"/>
          <w:sz w:val="22"/>
          <w:szCs w:val="22"/>
        </w:rPr>
        <w:t xml:space="preserve">falling but they are in a poor state of health and declining so action will be required. It was agreed to maintain a careful watch over the coming year and </w:t>
      </w:r>
      <w:r w:rsidR="004E6ECD">
        <w:rPr>
          <w:rStyle w:val="normaltextrun"/>
          <w:rFonts w:ascii="Raleway" w:eastAsiaTheme="majorEastAsia" w:hAnsi="Raleway"/>
          <w:sz w:val="22"/>
          <w:szCs w:val="22"/>
        </w:rPr>
        <w:t xml:space="preserve">consider any </w:t>
      </w:r>
      <w:r w:rsidR="008F6021" w:rsidRPr="008F6021">
        <w:rPr>
          <w:rStyle w:val="normaltextrun"/>
          <w:rFonts w:ascii="Raleway" w:eastAsiaTheme="majorEastAsia" w:hAnsi="Raleway"/>
          <w:sz w:val="22"/>
          <w:szCs w:val="22"/>
        </w:rPr>
        <w:t xml:space="preserve">preventative surgery </w:t>
      </w:r>
      <w:r w:rsidR="004E6ECD">
        <w:rPr>
          <w:rStyle w:val="normaltextrun"/>
          <w:rFonts w:ascii="Raleway" w:eastAsiaTheme="majorEastAsia" w:hAnsi="Raleway"/>
          <w:sz w:val="22"/>
          <w:szCs w:val="22"/>
        </w:rPr>
        <w:t xml:space="preserve">as </w:t>
      </w:r>
      <w:r>
        <w:rPr>
          <w:rStyle w:val="normaltextrun"/>
          <w:rFonts w:ascii="Raleway" w:eastAsiaTheme="majorEastAsia" w:hAnsi="Raleway"/>
          <w:sz w:val="22"/>
          <w:szCs w:val="22"/>
        </w:rPr>
        <w:t>and</w:t>
      </w:r>
      <w:r w:rsidR="004E6ECD">
        <w:rPr>
          <w:rStyle w:val="normaltextrun"/>
          <w:rFonts w:ascii="Raleway" w:eastAsiaTheme="majorEastAsia" w:hAnsi="Raleway"/>
          <w:sz w:val="22"/>
          <w:szCs w:val="22"/>
        </w:rPr>
        <w:t xml:space="preserve"> when needed</w:t>
      </w:r>
      <w:r w:rsidR="007E7117">
        <w:rPr>
          <w:rStyle w:val="normaltextrun"/>
          <w:rFonts w:ascii="Raleway" w:eastAsiaTheme="majorEastAsia" w:hAnsi="Raleway"/>
          <w:sz w:val="22"/>
          <w:szCs w:val="22"/>
        </w:rPr>
        <w:t xml:space="preserve"> </w:t>
      </w:r>
      <w:r>
        <w:rPr>
          <w:rStyle w:val="normaltextrun"/>
          <w:rFonts w:ascii="Raleway" w:eastAsiaTheme="majorEastAsia" w:hAnsi="Raleway"/>
          <w:sz w:val="22"/>
          <w:szCs w:val="22"/>
        </w:rPr>
        <w:t xml:space="preserve">and to consider </w:t>
      </w:r>
      <w:r w:rsidR="008F6021" w:rsidRPr="008F6021">
        <w:rPr>
          <w:rStyle w:val="normaltextrun"/>
          <w:rFonts w:ascii="Raleway" w:eastAsiaTheme="majorEastAsia" w:hAnsi="Raleway"/>
          <w:sz w:val="22"/>
          <w:szCs w:val="22"/>
        </w:rPr>
        <w:t xml:space="preserve">a scheme of replacement. </w:t>
      </w:r>
    </w:p>
    <w:p w14:paraId="7ABEC289" w14:textId="77777777" w:rsidR="004D2DF1" w:rsidRPr="008F6021" w:rsidRDefault="004D2DF1" w:rsidP="004D2DF1">
      <w:pPr>
        <w:rPr>
          <w:rStyle w:val="normaltextrun"/>
          <w:rFonts w:ascii="Raleway" w:eastAsiaTheme="majorEastAsia" w:hAnsi="Raleway"/>
          <w:sz w:val="22"/>
          <w:szCs w:val="22"/>
        </w:rPr>
      </w:pPr>
    </w:p>
    <w:p w14:paraId="4B6876E6" w14:textId="6685C88D" w:rsidR="001911E5" w:rsidRDefault="00AB0426" w:rsidP="00AB0426">
      <w:pPr>
        <w:rPr>
          <w:rStyle w:val="normaltextrun"/>
          <w:rFonts w:ascii="Raleway" w:eastAsiaTheme="majorEastAsia" w:hAnsi="Raleway"/>
          <w:b/>
          <w:bCs/>
          <w:sz w:val="22"/>
          <w:szCs w:val="22"/>
        </w:rPr>
      </w:pPr>
      <w:r w:rsidRPr="00AB0426">
        <w:rPr>
          <w:rStyle w:val="normaltextrun"/>
          <w:rFonts w:ascii="Raleway" w:eastAsiaTheme="majorEastAsia" w:hAnsi="Raleway"/>
          <w:b/>
          <w:bCs/>
          <w:sz w:val="22"/>
          <w:szCs w:val="22"/>
        </w:rPr>
        <w:t xml:space="preserve">2021 </w:t>
      </w:r>
      <w:r w:rsidR="00B72A43">
        <w:rPr>
          <w:rStyle w:val="normaltextrun"/>
          <w:rFonts w:ascii="Raleway" w:eastAsiaTheme="majorEastAsia" w:hAnsi="Raleway"/>
          <w:b/>
          <w:bCs/>
          <w:sz w:val="22"/>
          <w:szCs w:val="22"/>
        </w:rPr>
        <w:t>Parish Council E</w:t>
      </w:r>
      <w:r w:rsidRPr="00AB0426">
        <w:rPr>
          <w:rStyle w:val="normaltextrun"/>
          <w:rFonts w:ascii="Raleway" w:eastAsiaTheme="majorEastAsia" w:hAnsi="Raleway"/>
          <w:b/>
          <w:bCs/>
          <w:sz w:val="22"/>
          <w:szCs w:val="22"/>
        </w:rPr>
        <w:t>lections</w:t>
      </w:r>
      <w:r w:rsidR="004D2DF1">
        <w:rPr>
          <w:rStyle w:val="normaltextrun"/>
          <w:rFonts w:ascii="Raleway" w:eastAsiaTheme="majorEastAsia" w:hAnsi="Raleway"/>
          <w:b/>
          <w:bCs/>
          <w:sz w:val="22"/>
          <w:szCs w:val="22"/>
        </w:rPr>
        <w:t xml:space="preserve"> on 6 May</w:t>
      </w:r>
    </w:p>
    <w:p w14:paraId="2F2572AE" w14:textId="0F292160" w:rsidR="008F6021" w:rsidRDefault="004D2DF1" w:rsidP="00AB0426">
      <w:pPr>
        <w:rPr>
          <w:rStyle w:val="normaltextrun"/>
          <w:rFonts w:ascii="Raleway" w:eastAsiaTheme="majorEastAsia" w:hAnsi="Raleway"/>
          <w:sz w:val="22"/>
          <w:szCs w:val="22"/>
        </w:rPr>
      </w:pPr>
      <w:r>
        <w:rPr>
          <w:rStyle w:val="normaltextrun"/>
          <w:rFonts w:ascii="Raleway" w:eastAsiaTheme="majorEastAsia" w:hAnsi="Raleway"/>
          <w:sz w:val="22"/>
          <w:szCs w:val="22"/>
        </w:rPr>
        <w:t xml:space="preserve">This is the four-year cycle of elections when the whole Council is up for re-lection. </w:t>
      </w:r>
      <w:r w:rsidR="001911E5" w:rsidRPr="00B72A43">
        <w:rPr>
          <w:rStyle w:val="normaltextrun"/>
          <w:rFonts w:ascii="Raleway" w:eastAsiaTheme="majorEastAsia" w:hAnsi="Raleway"/>
          <w:sz w:val="22"/>
          <w:szCs w:val="22"/>
        </w:rPr>
        <w:t>N</w:t>
      </w:r>
      <w:r w:rsidR="00AB0426" w:rsidRPr="00B72A43">
        <w:rPr>
          <w:rStyle w:val="normaltextrun"/>
          <w:rFonts w:ascii="Raleway" w:eastAsiaTheme="majorEastAsia" w:hAnsi="Raleway"/>
          <w:sz w:val="22"/>
          <w:szCs w:val="22"/>
        </w:rPr>
        <w:t xml:space="preserve">omination forms </w:t>
      </w:r>
      <w:proofErr w:type="gramStart"/>
      <w:r w:rsidR="00AB0426" w:rsidRPr="00B72A43">
        <w:rPr>
          <w:rStyle w:val="normaltextrun"/>
          <w:rFonts w:ascii="Raleway" w:eastAsiaTheme="majorEastAsia" w:hAnsi="Raleway"/>
          <w:sz w:val="22"/>
          <w:szCs w:val="22"/>
        </w:rPr>
        <w:t>have to</w:t>
      </w:r>
      <w:proofErr w:type="gramEnd"/>
      <w:r w:rsidR="00AB0426" w:rsidRPr="00B72A43">
        <w:rPr>
          <w:rStyle w:val="normaltextrun"/>
          <w:rFonts w:ascii="Raleway" w:eastAsiaTheme="majorEastAsia" w:hAnsi="Raleway"/>
          <w:sz w:val="22"/>
          <w:szCs w:val="22"/>
        </w:rPr>
        <w:t xml:space="preserve"> be retur</w:t>
      </w:r>
      <w:r>
        <w:rPr>
          <w:rStyle w:val="normaltextrun"/>
          <w:rFonts w:ascii="Raleway" w:eastAsiaTheme="majorEastAsia" w:hAnsi="Raleway"/>
          <w:sz w:val="22"/>
          <w:szCs w:val="22"/>
        </w:rPr>
        <w:t xml:space="preserve">ned by </w:t>
      </w:r>
      <w:r w:rsidR="00AB0426" w:rsidRPr="00B72A43">
        <w:rPr>
          <w:rStyle w:val="normaltextrun"/>
          <w:rFonts w:ascii="Raleway" w:eastAsiaTheme="majorEastAsia" w:hAnsi="Raleway"/>
          <w:sz w:val="22"/>
          <w:szCs w:val="22"/>
        </w:rPr>
        <w:t>8 April</w:t>
      </w:r>
      <w:r w:rsidR="00B72A43">
        <w:rPr>
          <w:rStyle w:val="normaltextrun"/>
          <w:rFonts w:ascii="Raleway" w:eastAsiaTheme="majorEastAsia" w:hAnsi="Raleway"/>
          <w:sz w:val="22"/>
          <w:szCs w:val="22"/>
        </w:rPr>
        <w:t>.</w:t>
      </w:r>
      <w:r>
        <w:rPr>
          <w:rStyle w:val="normaltextrun"/>
          <w:rFonts w:ascii="Raleway" w:eastAsiaTheme="majorEastAsia" w:hAnsi="Raleway"/>
          <w:sz w:val="22"/>
          <w:szCs w:val="22"/>
        </w:rPr>
        <w:t xml:space="preserve"> Anyone interested in standing for election should contact the Clerk or Chairman.</w:t>
      </w:r>
    </w:p>
    <w:p w14:paraId="630CAB11" w14:textId="780B8CCE" w:rsidR="00B72A43" w:rsidRDefault="00B72A43" w:rsidP="00AB0426">
      <w:pPr>
        <w:rPr>
          <w:rStyle w:val="normaltextrun"/>
          <w:rFonts w:ascii="Raleway" w:eastAsiaTheme="majorEastAsia" w:hAnsi="Raleway"/>
          <w:sz w:val="22"/>
          <w:szCs w:val="22"/>
        </w:rPr>
      </w:pPr>
    </w:p>
    <w:p w14:paraId="7F582563" w14:textId="77777777" w:rsidR="00B72A43" w:rsidRPr="00B72A43" w:rsidRDefault="00B72A43" w:rsidP="00B72A43">
      <w:pPr>
        <w:rPr>
          <w:rStyle w:val="normaltextrun"/>
          <w:rFonts w:ascii="Raleway" w:eastAsiaTheme="majorEastAsia" w:hAnsi="Raleway"/>
          <w:sz w:val="22"/>
          <w:szCs w:val="22"/>
        </w:rPr>
      </w:pPr>
      <w:r w:rsidRPr="00B72A43">
        <w:rPr>
          <w:rStyle w:val="normaltextrun"/>
          <w:rFonts w:ascii="Raleway" w:eastAsiaTheme="majorEastAsia" w:hAnsi="Raleway"/>
          <w:b/>
          <w:bCs/>
          <w:sz w:val="22"/>
          <w:szCs w:val="22"/>
        </w:rPr>
        <w:t>Fibre to the Property (FTTP) and C4lke Mobile</w:t>
      </w:r>
      <w:r w:rsidRPr="00B72A43">
        <w:rPr>
          <w:rStyle w:val="normaltextrun"/>
          <w:rFonts w:ascii="Raleway" w:eastAsiaTheme="majorEastAsia" w:hAnsi="Raleway"/>
          <w:sz w:val="22"/>
          <w:szCs w:val="22"/>
        </w:rPr>
        <w:t>.</w:t>
      </w:r>
    </w:p>
    <w:p w14:paraId="3E01AA31" w14:textId="77777777" w:rsidR="004D2DF1" w:rsidRDefault="004D2DF1" w:rsidP="00B72A43">
      <w:pPr>
        <w:rPr>
          <w:rStyle w:val="normaltextrun"/>
          <w:rFonts w:ascii="Raleway" w:eastAsiaTheme="majorEastAsia" w:hAnsi="Raleway"/>
          <w:sz w:val="22"/>
          <w:szCs w:val="22"/>
        </w:rPr>
      </w:pPr>
      <w:r>
        <w:rPr>
          <w:rStyle w:val="normaltextrun"/>
          <w:rFonts w:ascii="Raleway" w:eastAsiaTheme="majorEastAsia" w:hAnsi="Raleway"/>
          <w:sz w:val="22"/>
          <w:szCs w:val="22"/>
        </w:rPr>
        <w:t>The Council are maintaining interest in these projects to see how they can benefit the village and it is planned to discuss further at the April meeting.</w:t>
      </w:r>
    </w:p>
    <w:p w14:paraId="75C66CD7" w14:textId="77777777" w:rsidR="008F6021" w:rsidRDefault="008F6021" w:rsidP="00C406AE">
      <w:pPr>
        <w:rPr>
          <w:rStyle w:val="normaltextrun"/>
          <w:rFonts w:ascii="Raleway" w:eastAsiaTheme="majorEastAsia" w:hAnsi="Raleway"/>
          <w:b/>
          <w:bCs/>
          <w:sz w:val="22"/>
          <w:szCs w:val="22"/>
        </w:rPr>
      </w:pPr>
    </w:p>
    <w:p w14:paraId="67E59C19" w14:textId="71A7014C" w:rsidR="00216D70" w:rsidRPr="00216D70" w:rsidRDefault="00216D70" w:rsidP="00216D70">
      <w:pPr>
        <w:rPr>
          <w:rStyle w:val="normaltextrun"/>
          <w:rFonts w:ascii="Raleway" w:eastAsiaTheme="majorEastAsia" w:hAnsi="Raleway"/>
          <w:b/>
          <w:bCs/>
          <w:sz w:val="22"/>
          <w:szCs w:val="22"/>
        </w:rPr>
      </w:pPr>
      <w:r w:rsidRPr="00216D70">
        <w:rPr>
          <w:rStyle w:val="normaltextrun"/>
          <w:rFonts w:ascii="Raleway" w:eastAsiaTheme="majorEastAsia" w:hAnsi="Raleway"/>
          <w:b/>
          <w:bCs/>
          <w:sz w:val="22"/>
          <w:szCs w:val="22"/>
        </w:rPr>
        <w:t xml:space="preserve">Queens Platinum Jubilee </w:t>
      </w:r>
    </w:p>
    <w:p w14:paraId="6EA24C6A" w14:textId="004A1EA0" w:rsidR="00216D70" w:rsidRDefault="004D2DF1" w:rsidP="00216D70">
      <w:pPr>
        <w:rPr>
          <w:rStyle w:val="normaltextrun"/>
          <w:rFonts w:ascii="Raleway" w:eastAsiaTheme="majorEastAsia" w:hAnsi="Raleway"/>
          <w:sz w:val="22"/>
          <w:szCs w:val="22"/>
        </w:rPr>
      </w:pPr>
      <w:r>
        <w:rPr>
          <w:rStyle w:val="normaltextrun"/>
          <w:rFonts w:ascii="Raleway" w:eastAsiaTheme="majorEastAsia" w:hAnsi="Raleway"/>
          <w:sz w:val="22"/>
          <w:szCs w:val="22"/>
        </w:rPr>
        <w:t xml:space="preserve">Celebrations 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 xml:space="preserve">in June 2022 </w:t>
      </w:r>
      <w:r>
        <w:rPr>
          <w:rStyle w:val="normaltextrun"/>
          <w:rFonts w:ascii="Raleway" w:eastAsiaTheme="majorEastAsia" w:hAnsi="Raleway"/>
          <w:sz w:val="22"/>
          <w:szCs w:val="22"/>
        </w:rPr>
        <w:t>are being considered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>.</w:t>
      </w:r>
    </w:p>
    <w:p w14:paraId="0FFD389E" w14:textId="77777777" w:rsidR="004F1A9A" w:rsidRPr="004F1A9A" w:rsidRDefault="004F1A9A" w:rsidP="00216D70">
      <w:pPr>
        <w:rPr>
          <w:rStyle w:val="normaltextrun"/>
          <w:rFonts w:ascii="Raleway" w:eastAsiaTheme="majorEastAsia" w:hAnsi="Raleway"/>
          <w:sz w:val="22"/>
          <w:szCs w:val="22"/>
        </w:rPr>
      </w:pPr>
    </w:p>
    <w:p w14:paraId="69A84068" w14:textId="77777777" w:rsidR="00216D70" w:rsidRPr="00216D70" w:rsidRDefault="00216D70" w:rsidP="00216D70">
      <w:pPr>
        <w:rPr>
          <w:rStyle w:val="normaltextrun"/>
          <w:rFonts w:ascii="Raleway" w:eastAsiaTheme="majorEastAsia" w:hAnsi="Raleway"/>
          <w:b/>
          <w:bCs/>
          <w:sz w:val="22"/>
          <w:szCs w:val="22"/>
        </w:rPr>
      </w:pPr>
    </w:p>
    <w:p w14:paraId="1DA5A663" w14:textId="3FC4EF39" w:rsidR="00216D70" w:rsidRPr="00216D70" w:rsidRDefault="007A5422" w:rsidP="00216D70">
      <w:pPr>
        <w:rPr>
          <w:rStyle w:val="normaltextrun"/>
          <w:rFonts w:ascii="Raleway" w:eastAsiaTheme="majorEastAsia" w:hAnsi="Raleway"/>
          <w:b/>
          <w:bCs/>
          <w:sz w:val="22"/>
          <w:szCs w:val="22"/>
        </w:rPr>
      </w:pPr>
      <w:r>
        <w:rPr>
          <w:rStyle w:val="normaltextrun"/>
          <w:rFonts w:ascii="Raleway" w:eastAsiaTheme="majorEastAsia" w:hAnsi="Raleway"/>
          <w:b/>
          <w:bCs/>
          <w:sz w:val="22"/>
          <w:szCs w:val="22"/>
        </w:rPr>
        <w:t>H</w:t>
      </w:r>
      <w:r w:rsidR="00216D70" w:rsidRPr="00216D70">
        <w:rPr>
          <w:rStyle w:val="normaltextrun"/>
          <w:rFonts w:ascii="Raleway" w:eastAsiaTheme="majorEastAsia" w:hAnsi="Raleway"/>
          <w:b/>
          <w:bCs/>
          <w:sz w:val="22"/>
          <w:szCs w:val="22"/>
        </w:rPr>
        <w:t xml:space="preserve">ighways and </w:t>
      </w:r>
      <w:r>
        <w:rPr>
          <w:rStyle w:val="normaltextrun"/>
          <w:rFonts w:ascii="Raleway" w:eastAsiaTheme="majorEastAsia" w:hAnsi="Raleway"/>
          <w:b/>
          <w:bCs/>
          <w:sz w:val="22"/>
          <w:szCs w:val="22"/>
        </w:rPr>
        <w:t>D</w:t>
      </w:r>
      <w:r w:rsidR="00216D70" w:rsidRPr="00216D70">
        <w:rPr>
          <w:rStyle w:val="normaltextrun"/>
          <w:rFonts w:ascii="Raleway" w:eastAsiaTheme="majorEastAsia" w:hAnsi="Raleway"/>
          <w:b/>
          <w:bCs/>
          <w:sz w:val="22"/>
          <w:szCs w:val="22"/>
        </w:rPr>
        <w:t>rainage</w:t>
      </w:r>
    </w:p>
    <w:p w14:paraId="7979000B" w14:textId="51B7DEAC" w:rsidR="00216D70" w:rsidRPr="00C725DE" w:rsidRDefault="00216D70" w:rsidP="00216D70">
      <w:pPr>
        <w:rPr>
          <w:rStyle w:val="normaltextrun"/>
          <w:rFonts w:ascii="Raleway" w:eastAsiaTheme="majorEastAsia" w:hAnsi="Raleway"/>
          <w:sz w:val="22"/>
          <w:szCs w:val="22"/>
        </w:rPr>
      </w:pPr>
      <w:r w:rsidRPr="00C725DE">
        <w:rPr>
          <w:rStyle w:val="normaltextrun"/>
          <w:rFonts w:ascii="Raleway" w:eastAsiaTheme="majorEastAsia" w:hAnsi="Raleway"/>
          <w:sz w:val="22"/>
          <w:szCs w:val="22"/>
        </w:rPr>
        <w:t>Mr Fry reported that lets and gullies have been cleared and potholes on South street have been filled.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 xml:space="preserve"> </w:t>
      </w:r>
      <w:r w:rsidRPr="00C725DE">
        <w:rPr>
          <w:rStyle w:val="normaltextrun"/>
          <w:rFonts w:ascii="Raleway" w:eastAsiaTheme="majorEastAsia" w:hAnsi="Raleway"/>
          <w:sz w:val="22"/>
          <w:szCs w:val="22"/>
        </w:rPr>
        <w:t xml:space="preserve">The flooding at Longbridge is on the 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 xml:space="preserve">Wiltshire Council list but no </w:t>
      </w:r>
      <w:r w:rsidRPr="00C725DE">
        <w:rPr>
          <w:rStyle w:val="normaltextrun"/>
          <w:rFonts w:ascii="Raleway" w:eastAsiaTheme="majorEastAsia" w:hAnsi="Raleway"/>
          <w:sz w:val="22"/>
          <w:szCs w:val="22"/>
        </w:rPr>
        <w:t>time frame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 xml:space="preserve"> at this stage.</w:t>
      </w:r>
    </w:p>
    <w:p w14:paraId="58B5BA35" w14:textId="77777777" w:rsidR="0013107E" w:rsidRDefault="00216D70" w:rsidP="00216D70">
      <w:pPr>
        <w:rPr>
          <w:rStyle w:val="normaltextrun"/>
          <w:rFonts w:ascii="Raleway" w:eastAsiaTheme="majorEastAsia" w:hAnsi="Raleway"/>
          <w:sz w:val="22"/>
          <w:szCs w:val="22"/>
        </w:rPr>
      </w:pPr>
      <w:r w:rsidRPr="00C725DE">
        <w:rPr>
          <w:rStyle w:val="normaltextrun"/>
          <w:rFonts w:ascii="Raleway" w:eastAsiaTheme="majorEastAsia" w:hAnsi="Raleway"/>
          <w:sz w:val="22"/>
          <w:szCs w:val="22"/>
        </w:rPr>
        <w:t xml:space="preserve">There 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 xml:space="preserve">was discussion and </w:t>
      </w:r>
      <w:r w:rsidRPr="00C725DE">
        <w:rPr>
          <w:rStyle w:val="normaltextrun"/>
          <w:rFonts w:ascii="Raleway" w:eastAsiaTheme="majorEastAsia" w:hAnsi="Raleway"/>
          <w:sz w:val="22"/>
          <w:szCs w:val="22"/>
        </w:rPr>
        <w:t>concern about the parking on South Street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 xml:space="preserve"> and this will be monitored and raised with relevant agencies if required.</w:t>
      </w:r>
    </w:p>
    <w:p w14:paraId="485453A9" w14:textId="77777777" w:rsidR="008F6021" w:rsidRDefault="008F6021" w:rsidP="00C406AE">
      <w:pPr>
        <w:rPr>
          <w:rStyle w:val="normaltextrun"/>
          <w:rFonts w:ascii="Raleway" w:eastAsiaTheme="majorEastAsia" w:hAnsi="Raleway"/>
          <w:b/>
          <w:bCs/>
          <w:sz w:val="22"/>
          <w:szCs w:val="22"/>
        </w:rPr>
      </w:pPr>
    </w:p>
    <w:p w14:paraId="65F16C08" w14:textId="77777777" w:rsidR="008F6021" w:rsidRDefault="008F6021" w:rsidP="00C406AE">
      <w:pPr>
        <w:rPr>
          <w:rStyle w:val="normaltextrun"/>
          <w:rFonts w:ascii="Raleway" w:eastAsiaTheme="majorEastAsia" w:hAnsi="Raleway"/>
          <w:b/>
          <w:bCs/>
          <w:sz w:val="22"/>
          <w:szCs w:val="22"/>
        </w:rPr>
      </w:pPr>
    </w:p>
    <w:p w14:paraId="44F61486" w14:textId="51EB02CB" w:rsidR="00C406AE" w:rsidRPr="00C406AE" w:rsidRDefault="00C406AE" w:rsidP="00C406AE">
      <w:pPr>
        <w:rPr>
          <w:rStyle w:val="normaltextrun"/>
          <w:rFonts w:ascii="Raleway" w:eastAsiaTheme="majorEastAsia" w:hAnsi="Raleway"/>
          <w:sz w:val="22"/>
          <w:szCs w:val="22"/>
        </w:rPr>
      </w:pPr>
      <w:r w:rsidRPr="002149EA">
        <w:rPr>
          <w:rStyle w:val="normaltextrun"/>
          <w:rFonts w:ascii="Raleway" w:eastAsiaTheme="majorEastAsia" w:hAnsi="Raleway"/>
          <w:b/>
          <w:bCs/>
          <w:sz w:val="22"/>
          <w:szCs w:val="22"/>
        </w:rPr>
        <w:t>Future Parish Council Meetings</w:t>
      </w:r>
      <w:r w:rsidR="002149EA">
        <w:rPr>
          <w:rStyle w:val="normaltextrun"/>
          <w:rFonts w:ascii="Raleway" w:eastAsiaTheme="majorEastAsia" w:hAnsi="Raleway"/>
          <w:sz w:val="22"/>
          <w:szCs w:val="22"/>
        </w:rPr>
        <w:br/>
      </w:r>
      <w:r w:rsidR="002F4817">
        <w:rPr>
          <w:rStyle w:val="normaltextrun"/>
          <w:rFonts w:ascii="Raleway" w:eastAsiaTheme="majorEastAsia" w:hAnsi="Raleway"/>
          <w:sz w:val="22"/>
          <w:szCs w:val="22"/>
        </w:rPr>
        <w:t xml:space="preserve">How the council meetings are run are being </w:t>
      </w:r>
      <w:r w:rsidRPr="00C406AE">
        <w:rPr>
          <w:rStyle w:val="normaltextrun"/>
          <w:rFonts w:ascii="Raleway" w:eastAsiaTheme="majorEastAsia" w:hAnsi="Raleway"/>
          <w:sz w:val="22"/>
          <w:szCs w:val="22"/>
        </w:rPr>
        <w:t>kept under review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>,</w:t>
      </w:r>
      <w:r w:rsidRPr="00C406AE">
        <w:rPr>
          <w:rStyle w:val="normaltextrun"/>
          <w:rFonts w:ascii="Raleway" w:eastAsiaTheme="majorEastAsia" w:hAnsi="Raleway"/>
          <w:sz w:val="22"/>
          <w:szCs w:val="22"/>
        </w:rPr>
        <w:t xml:space="preserve"> but the intention is to hold the next meeting on 14th April 2021</w:t>
      </w:r>
      <w:r w:rsidR="0013107E">
        <w:rPr>
          <w:rStyle w:val="normaltextrun"/>
          <w:rFonts w:ascii="Raleway" w:eastAsiaTheme="majorEastAsia" w:hAnsi="Raleway"/>
          <w:sz w:val="22"/>
          <w:szCs w:val="22"/>
        </w:rPr>
        <w:t xml:space="preserve"> r</w:t>
      </w:r>
      <w:r w:rsidR="007758F0">
        <w:rPr>
          <w:rStyle w:val="normaltextrun"/>
          <w:rFonts w:ascii="Raleway" w:eastAsiaTheme="majorEastAsia" w:hAnsi="Raleway"/>
          <w:sz w:val="22"/>
          <w:szCs w:val="22"/>
        </w:rPr>
        <w:t>emotely.</w:t>
      </w:r>
      <w:r w:rsidRPr="00C406AE">
        <w:rPr>
          <w:rStyle w:val="normaltextrun"/>
          <w:rFonts w:ascii="Raleway" w:eastAsiaTheme="majorEastAsia" w:hAnsi="Raleway"/>
          <w:sz w:val="22"/>
          <w:szCs w:val="22"/>
        </w:rPr>
        <w:t xml:space="preserve">  </w:t>
      </w:r>
    </w:p>
    <w:p w14:paraId="66E6F040" w14:textId="77777777" w:rsidR="002149EA" w:rsidRDefault="002149EA" w:rsidP="000625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Theme="majorEastAsia" w:hAnsi="Raleway" w:cs="Calibri"/>
          <w:sz w:val="22"/>
          <w:szCs w:val="22"/>
        </w:rPr>
      </w:pPr>
    </w:p>
    <w:p w14:paraId="789473B1" w14:textId="7F0B130E" w:rsidR="0006250B" w:rsidRPr="00BA2013" w:rsidRDefault="0006250B" w:rsidP="0006250B">
      <w:pPr>
        <w:pStyle w:val="paragraph"/>
        <w:spacing w:before="0" w:beforeAutospacing="0" w:after="0" w:afterAutospacing="0"/>
        <w:textAlignment w:val="baseline"/>
        <w:rPr>
          <w:rFonts w:ascii="Raleway" w:eastAsiaTheme="majorEastAsia" w:hAnsi="Raleway" w:cs="Segoe U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 xml:space="preserve">If you have any </w:t>
      </w:r>
      <w:proofErr w:type="gramStart"/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particular issues</w:t>
      </w:r>
      <w:proofErr w:type="gramEnd"/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 xml:space="preserve"> or</w:t>
      </w:r>
      <w:r w:rsidRPr="00BA2013">
        <w:rPr>
          <w:rStyle w:val="apple-converted-space"/>
          <w:rFonts w:ascii="Raleway" w:eastAsiaTheme="majorEastAsia" w:hAnsi="Raleway" w:cs="Calibri"/>
          <w:sz w:val="22"/>
          <w:szCs w:val="22"/>
        </w:rPr>
        <w:t> </w:t>
      </w: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priorities</w:t>
      </w:r>
      <w:r w:rsidRPr="00BA2013">
        <w:rPr>
          <w:rStyle w:val="apple-converted-space"/>
          <w:rFonts w:ascii="Raleway" w:eastAsiaTheme="majorEastAsia" w:hAnsi="Raleway" w:cs="Calibri"/>
          <w:sz w:val="22"/>
          <w:szCs w:val="22"/>
        </w:rPr>
        <w:t> </w:t>
      </w: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you would like the Council to consider, please raise with the Chairman or the Clerk.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</w:p>
    <w:p w14:paraId="722749D4" w14:textId="77777777" w:rsidR="0006250B" w:rsidRPr="00BA2013" w:rsidRDefault="0006250B" w:rsidP="0006250B">
      <w:pPr>
        <w:pStyle w:val="paragraph"/>
        <w:spacing w:before="0" w:beforeAutospacing="0" w:after="0" w:afterAutospacing="0"/>
        <w:jc w:val="both"/>
        <w:textAlignment w:val="baseline"/>
        <w:rPr>
          <w:rFonts w:ascii="Raleway" w:hAnsi="Raleway" w:cs="Segoe UI"/>
          <w:sz w:val="22"/>
          <w:szCs w:val="22"/>
        </w:rPr>
      </w:pPr>
    </w:p>
    <w:p w14:paraId="68484605" w14:textId="77777777" w:rsidR="0006250B" w:rsidRPr="00BA2013" w:rsidRDefault="0006250B" w:rsidP="0006250B">
      <w:pPr>
        <w:pStyle w:val="paragraph"/>
        <w:spacing w:before="0" w:beforeAutospacing="0" w:after="0" w:afterAutospacing="0"/>
        <w:jc w:val="both"/>
        <w:textAlignment w:val="baseline"/>
        <w:rPr>
          <w:rFonts w:ascii="Raleway" w:hAnsi="Raleway" w:cs="Segoe U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b/>
          <w:bCs/>
          <w:sz w:val="22"/>
          <w:szCs w:val="22"/>
        </w:rPr>
        <w:t>Contact Details: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</w:p>
    <w:p w14:paraId="37B31F55" w14:textId="77777777" w:rsidR="0006250B" w:rsidRPr="00BA2013" w:rsidRDefault="0006250B" w:rsidP="0006250B">
      <w:pPr>
        <w:pStyle w:val="paragraph"/>
        <w:spacing w:before="0" w:beforeAutospacing="0" w:after="0" w:afterAutospacing="0"/>
        <w:jc w:val="both"/>
        <w:textAlignment w:val="baseline"/>
        <w:rPr>
          <w:rFonts w:ascii="Raleway" w:hAnsi="Raleway" w:cs="Segoe U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Tom Hitchings</w:t>
      </w:r>
      <w:r w:rsidRPr="00BA2013">
        <w:rPr>
          <w:rStyle w:val="apple-converted-space"/>
          <w:rFonts w:ascii="Raleway" w:eastAsiaTheme="majorEastAsia" w:hAnsi="Raleway" w:cs="Calibri"/>
          <w:sz w:val="22"/>
          <w:szCs w:val="22"/>
        </w:rPr>
        <w:t> </w:t>
      </w: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(Council Chairman):</w:t>
      </w:r>
      <w:r w:rsidRPr="00BA2013">
        <w:rPr>
          <w:rStyle w:val="apple-converted-space"/>
          <w:rFonts w:ascii="Raleway" w:eastAsiaTheme="majorEastAsia" w:hAnsi="Raleway" w:cs="Calibri"/>
          <w:sz w:val="22"/>
          <w:szCs w:val="22"/>
        </w:rPr>
        <w:t> </w:t>
      </w: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Tomhitchingsbroadchalke@gmail.com 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</w:p>
    <w:p w14:paraId="6DC5E0D5" w14:textId="77777777" w:rsidR="0006250B" w:rsidRPr="00BA2013" w:rsidRDefault="0006250B" w:rsidP="0006250B">
      <w:pPr>
        <w:pStyle w:val="paragraph"/>
        <w:spacing w:before="0" w:beforeAutospacing="0" w:after="0" w:afterAutospacing="0"/>
        <w:jc w:val="both"/>
        <w:textAlignment w:val="baseline"/>
        <w:rPr>
          <w:rFonts w:ascii="Raleway" w:hAnsi="Raleway" w:cs="Segoe U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Chris Rothwell</w:t>
      </w:r>
      <w:r w:rsidRPr="00BA2013">
        <w:rPr>
          <w:rStyle w:val="apple-converted-space"/>
          <w:rFonts w:ascii="Raleway" w:eastAsiaTheme="majorEastAsia" w:hAnsi="Raleway" w:cs="Calibri"/>
          <w:sz w:val="22"/>
          <w:szCs w:val="22"/>
        </w:rPr>
        <w:t> </w:t>
      </w: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(Parish Clerk):</w:t>
      </w:r>
      <w:r w:rsidRPr="00BA2013">
        <w:rPr>
          <w:rStyle w:val="apple-converted-space"/>
          <w:rFonts w:ascii="Raleway" w:eastAsiaTheme="majorEastAsia" w:hAnsi="Raleway" w:cs="Calibri"/>
          <w:sz w:val="22"/>
          <w:szCs w:val="22"/>
        </w:rPr>
        <w:t> </w:t>
      </w: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Clerkbroadchalke@gmail.com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</w:p>
    <w:p w14:paraId="5B4F4D3A" w14:textId="77777777" w:rsidR="0006250B" w:rsidRPr="00BA2013" w:rsidRDefault="0006250B" w:rsidP="0006250B">
      <w:pPr>
        <w:pStyle w:val="paragraph"/>
        <w:spacing w:before="0" w:beforeAutospacing="0" w:after="0" w:afterAutospacing="0"/>
        <w:jc w:val="both"/>
        <w:textAlignment w:val="baseline"/>
        <w:rPr>
          <w:rFonts w:ascii="Raleway" w:hAnsi="Raleway" w:cs="Segoe U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Simon Dawes (Social Media &amp; Publicity):</w:t>
      </w:r>
      <w:r w:rsidRPr="00BA2013">
        <w:rPr>
          <w:rStyle w:val="apple-converted-space"/>
          <w:rFonts w:ascii="Raleway" w:eastAsiaTheme="majorEastAsia" w:hAnsi="Raleway" w:cs="Calibri"/>
          <w:sz w:val="22"/>
          <w:szCs w:val="22"/>
        </w:rPr>
        <w:t> </w:t>
      </w: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sdawesbroadchalke@gmail.com 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</w:p>
    <w:p w14:paraId="0C52A209" w14:textId="77777777" w:rsidR="0006250B" w:rsidRPr="00BA2013" w:rsidRDefault="0006250B" w:rsidP="0006250B">
      <w:pPr>
        <w:pStyle w:val="paragraph"/>
        <w:spacing w:before="0" w:beforeAutospacing="0" w:after="0" w:afterAutospacing="0"/>
        <w:jc w:val="both"/>
        <w:textAlignment w:val="baseline"/>
        <w:rPr>
          <w:rFonts w:ascii="Raleway" w:hAnsi="Raleway" w:cs="Segoe U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Useful links:</w:t>
      </w:r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</w:p>
    <w:p w14:paraId="591EDF53" w14:textId="77777777" w:rsidR="0006250B" w:rsidRPr="00BA2013" w:rsidRDefault="0006250B" w:rsidP="0006250B">
      <w:pPr>
        <w:pStyle w:val="paragraph"/>
        <w:spacing w:before="0" w:beforeAutospacing="0" w:after="0" w:afterAutospacing="0"/>
        <w:jc w:val="both"/>
        <w:textAlignment w:val="baseline"/>
        <w:rPr>
          <w:rFonts w:ascii="Raleway" w:hAnsi="Raleway" w:cs="Segoe U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Parish Council:</w:t>
      </w:r>
      <w:r w:rsidRPr="00BA2013">
        <w:rPr>
          <w:rStyle w:val="apple-converted-space"/>
          <w:rFonts w:ascii="Raleway" w:eastAsiaTheme="majorEastAsia" w:hAnsi="Raleway" w:cs="Calibri"/>
          <w:color w:val="0563C1"/>
          <w:sz w:val="22"/>
          <w:szCs w:val="22"/>
        </w:rPr>
        <w:t> </w:t>
      </w:r>
      <w:hyperlink r:id="rId9" w:tgtFrame="_blank" w:history="1">
        <w:r w:rsidRPr="00BA2013">
          <w:rPr>
            <w:rStyle w:val="normaltextrun"/>
            <w:rFonts w:ascii="Raleway" w:eastAsiaTheme="majorEastAsia" w:hAnsi="Raleway" w:cs="Calibri"/>
            <w:color w:val="0563C1"/>
            <w:sz w:val="22"/>
            <w:szCs w:val="22"/>
            <w:u w:val="single"/>
          </w:rPr>
          <w:t>https://www.broadchalkeparishcouncil.com</w:t>
        </w:r>
      </w:hyperlink>
      <w:r w:rsidRPr="00BA2013">
        <w:rPr>
          <w:rStyle w:val="eop"/>
          <w:rFonts w:ascii="Raleway" w:eastAsiaTheme="majorEastAsia" w:hAnsi="Raleway" w:cs="Calibri"/>
          <w:sz w:val="22"/>
          <w:szCs w:val="22"/>
        </w:rPr>
        <w:t> </w:t>
      </w:r>
    </w:p>
    <w:p w14:paraId="106A6BDD" w14:textId="77777777" w:rsidR="0006250B" w:rsidRPr="00BA2013" w:rsidRDefault="0006250B" w:rsidP="0006250B">
      <w:pPr>
        <w:pStyle w:val="paragraph"/>
        <w:spacing w:before="0" w:beforeAutospacing="0" w:after="0" w:afterAutospacing="0"/>
        <w:jc w:val="both"/>
        <w:textAlignment w:val="baseline"/>
        <w:rPr>
          <w:rFonts w:ascii="Raleway" w:hAnsi="Raleway" w:cs="Segoe UI"/>
          <w:sz w:val="22"/>
          <w:szCs w:val="22"/>
        </w:rPr>
      </w:pP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Wiltshire County Council:</w:t>
      </w:r>
      <w:r w:rsidRPr="00BA2013">
        <w:rPr>
          <w:rStyle w:val="apple-converted-space"/>
          <w:rFonts w:ascii="Raleway" w:eastAsiaTheme="majorEastAsia" w:hAnsi="Raleway" w:cs="Calibri"/>
          <w:sz w:val="22"/>
          <w:szCs w:val="22"/>
        </w:rPr>
        <w:t> </w:t>
      </w:r>
      <w:hyperlink r:id="rId10" w:tgtFrame="_blank" w:history="1">
        <w:r w:rsidRPr="00BA2013">
          <w:rPr>
            <w:rStyle w:val="normaltextrun"/>
            <w:rFonts w:ascii="Raleway" w:eastAsiaTheme="majorEastAsia" w:hAnsi="Raleway" w:cs="Calibri"/>
            <w:color w:val="0563C1"/>
            <w:sz w:val="22"/>
            <w:szCs w:val="22"/>
            <w:u w:val="single"/>
          </w:rPr>
          <w:t>https://www.wiltshire.gov.uk</w:t>
        </w:r>
      </w:hyperlink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 </w:t>
      </w:r>
      <w:r w:rsidRPr="00BA2013">
        <w:rPr>
          <w:rStyle w:val="normaltextrun"/>
          <w:rFonts w:ascii="Raleway" w:eastAsiaTheme="majorEastAsia" w:hAnsi="Raleway" w:cs="Calibri"/>
          <w:color w:val="0563C1"/>
          <w:sz w:val="22"/>
          <w:szCs w:val="22"/>
        </w:rPr>
        <w:t>  </w:t>
      </w:r>
      <w:r w:rsidRPr="00BA2013">
        <w:rPr>
          <w:rStyle w:val="eop"/>
          <w:rFonts w:ascii="Raleway" w:eastAsiaTheme="majorEastAsia" w:hAnsi="Raleway" w:cs="Calibri"/>
          <w:color w:val="0563C1"/>
          <w:sz w:val="22"/>
          <w:szCs w:val="22"/>
        </w:rPr>
        <w:t> </w:t>
      </w:r>
    </w:p>
    <w:p w14:paraId="1624EFFD" w14:textId="5DB8C8A9" w:rsidR="008222B3" w:rsidRPr="00BA2013" w:rsidRDefault="0006250B" w:rsidP="0006250B">
      <w:pPr>
        <w:spacing w:after="160" w:line="259" w:lineRule="auto"/>
        <w:rPr>
          <w:rFonts w:ascii="Raleway" w:eastAsiaTheme="minorHAnsi" w:hAnsi="Raleway" w:cstheme="minorHAnsi"/>
          <w:sz w:val="22"/>
          <w:szCs w:val="22"/>
          <w:lang w:eastAsia="en-US"/>
        </w:rPr>
      </w:pPr>
      <w:r w:rsidRPr="00BA2013">
        <w:rPr>
          <w:rStyle w:val="normaltextrun"/>
          <w:rFonts w:ascii="Raleway" w:eastAsiaTheme="majorEastAsia" w:hAnsi="Raleway" w:cs="Calibri"/>
          <w:sz w:val="22"/>
          <w:szCs w:val="22"/>
        </w:rPr>
        <w:t>Census 2021:</w:t>
      </w:r>
      <w:r w:rsidRPr="00BA2013">
        <w:rPr>
          <w:rStyle w:val="apple-converted-space"/>
          <w:rFonts w:ascii="Raleway" w:eastAsiaTheme="majorEastAsia" w:hAnsi="Raleway" w:cs="Calibri"/>
          <w:sz w:val="22"/>
          <w:szCs w:val="22"/>
        </w:rPr>
        <w:t> </w:t>
      </w:r>
      <w:hyperlink r:id="rId11" w:tgtFrame="_blank" w:history="1">
        <w:r w:rsidRPr="00BA2013">
          <w:rPr>
            <w:rStyle w:val="normaltextrun"/>
            <w:rFonts w:ascii="Raleway" w:eastAsiaTheme="majorEastAsia" w:hAnsi="Raleway" w:cs="Calibri"/>
            <w:color w:val="0563C1"/>
            <w:sz w:val="22"/>
            <w:szCs w:val="22"/>
            <w:u w:val="single"/>
          </w:rPr>
          <w:t>https://census.gov.uk</w:t>
        </w:r>
      </w:hyperlink>
    </w:p>
    <w:p w14:paraId="2230CB51" w14:textId="7E7BD6A2" w:rsidR="006363DC" w:rsidRPr="00BA2013" w:rsidRDefault="006363DC" w:rsidP="00C725DE">
      <w:pPr>
        <w:pStyle w:val="LetterNumbering0"/>
        <w:numPr>
          <w:ilvl w:val="0"/>
          <w:numId w:val="0"/>
        </w:numPr>
        <w:ind w:left="680" w:hanging="680"/>
        <w:rPr>
          <w:rFonts w:ascii="Raleway" w:hAnsi="Raleway"/>
          <w:sz w:val="22"/>
          <w:szCs w:val="22"/>
        </w:rPr>
      </w:pPr>
    </w:p>
    <w:sectPr w:rsidR="006363DC" w:rsidRPr="00BA201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738A" w14:textId="77777777" w:rsidR="009C1567" w:rsidRDefault="009C1567" w:rsidP="00E45E8A">
      <w:r>
        <w:separator/>
      </w:r>
    </w:p>
  </w:endnote>
  <w:endnote w:type="continuationSeparator" w:id="0">
    <w:p w14:paraId="578B01D8" w14:textId="77777777" w:rsidR="009C1567" w:rsidRDefault="009C1567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293F1" w14:textId="77777777" w:rsidR="009C1567" w:rsidRDefault="009C1567" w:rsidP="00E45E8A">
      <w:r>
        <w:separator/>
      </w:r>
    </w:p>
  </w:footnote>
  <w:footnote w:type="continuationSeparator" w:id="0">
    <w:p w14:paraId="6748DE37" w14:textId="77777777" w:rsidR="009C1567" w:rsidRDefault="009C1567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332BCF"/>
    <w:multiLevelType w:val="hybridMultilevel"/>
    <w:tmpl w:val="CAD28008"/>
    <w:lvl w:ilvl="0" w:tplc="2BF6E7B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2DEE46FD"/>
    <w:multiLevelType w:val="hybridMultilevel"/>
    <w:tmpl w:val="3522C586"/>
    <w:lvl w:ilvl="0" w:tplc="379CD462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8435DF"/>
    <w:multiLevelType w:val="multilevel"/>
    <w:tmpl w:val="CE46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4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9D1434B"/>
    <w:multiLevelType w:val="multilevel"/>
    <w:tmpl w:val="B0E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411"/>
    <w:multiLevelType w:val="hybridMultilevel"/>
    <w:tmpl w:val="242282CC"/>
    <w:lvl w:ilvl="0" w:tplc="7BE2F9C8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5BBF6D82"/>
    <w:multiLevelType w:val="hybridMultilevel"/>
    <w:tmpl w:val="18F61166"/>
    <w:lvl w:ilvl="0" w:tplc="C0C6FC8C"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3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4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5"/>
  </w:num>
  <w:num w:numId="5">
    <w:abstractNumId w:val="9"/>
  </w:num>
  <w:num w:numId="6">
    <w:abstractNumId w:val="18"/>
  </w:num>
  <w:num w:numId="7">
    <w:abstractNumId w:val="16"/>
  </w:num>
  <w:num w:numId="8">
    <w:abstractNumId w:val="23"/>
  </w:num>
  <w:num w:numId="9">
    <w:abstractNumId w:val="17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20"/>
  </w:num>
  <w:num w:numId="15">
    <w:abstractNumId w:val="22"/>
  </w:num>
  <w:num w:numId="16">
    <w:abstractNumId w:val="27"/>
  </w:num>
  <w:num w:numId="17">
    <w:abstractNumId w:val="3"/>
  </w:num>
  <w:num w:numId="18">
    <w:abstractNumId w:val="14"/>
  </w:num>
  <w:num w:numId="19">
    <w:abstractNumId w:val="6"/>
  </w:num>
  <w:num w:numId="20">
    <w:abstractNumId w:val="26"/>
  </w:num>
  <w:num w:numId="21">
    <w:abstractNumId w:val="4"/>
  </w:num>
  <w:num w:numId="22">
    <w:abstractNumId w:val="11"/>
  </w:num>
  <w:num w:numId="23">
    <w:abstractNumId w:val="19"/>
  </w:num>
  <w:num w:numId="24">
    <w:abstractNumId w:val="20"/>
    <w:lvlOverride w:ilvl="0">
      <w:startOverride w:val="10"/>
    </w:lvlOverride>
  </w:num>
  <w:num w:numId="25">
    <w:abstractNumId w:val="20"/>
  </w:num>
  <w:num w:numId="26">
    <w:abstractNumId w:val="20"/>
    <w:lvlOverride w:ilvl="0">
      <w:startOverride w:val="14"/>
    </w:lvlOverride>
  </w:num>
  <w:num w:numId="27">
    <w:abstractNumId w:val="20"/>
    <w:lvlOverride w:ilvl="0">
      <w:startOverride w:val="10"/>
    </w:lvlOverride>
  </w:num>
  <w:num w:numId="28">
    <w:abstractNumId w:val="20"/>
    <w:lvlOverride w:ilvl="0">
      <w:startOverride w:val="10"/>
    </w:lvlOverride>
  </w:num>
  <w:num w:numId="29">
    <w:abstractNumId w:val="21"/>
  </w:num>
  <w:num w:numId="30">
    <w:abstractNumId w:val="8"/>
  </w:num>
  <w:num w:numId="31">
    <w:abstractNumId w:val="10"/>
  </w:num>
  <w:num w:numId="32">
    <w:abstractNumId w:val="12"/>
  </w:num>
  <w:num w:numId="3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13A"/>
    <w:rsid w:val="0000141A"/>
    <w:rsid w:val="00004D95"/>
    <w:rsid w:val="00005491"/>
    <w:rsid w:val="00011941"/>
    <w:rsid w:val="00014031"/>
    <w:rsid w:val="00014D1E"/>
    <w:rsid w:val="00020A69"/>
    <w:rsid w:val="00021C16"/>
    <w:rsid w:val="00024708"/>
    <w:rsid w:val="0002492C"/>
    <w:rsid w:val="00032942"/>
    <w:rsid w:val="00036962"/>
    <w:rsid w:val="00050C64"/>
    <w:rsid w:val="0006250B"/>
    <w:rsid w:val="00062A64"/>
    <w:rsid w:val="00062CBC"/>
    <w:rsid w:val="00066ADB"/>
    <w:rsid w:val="00066FEF"/>
    <w:rsid w:val="000679A6"/>
    <w:rsid w:val="00071300"/>
    <w:rsid w:val="0007140B"/>
    <w:rsid w:val="00073485"/>
    <w:rsid w:val="0008012C"/>
    <w:rsid w:val="00080148"/>
    <w:rsid w:val="000933BC"/>
    <w:rsid w:val="00093AB3"/>
    <w:rsid w:val="000C42BC"/>
    <w:rsid w:val="000C4C2C"/>
    <w:rsid w:val="000C7523"/>
    <w:rsid w:val="000D2BA7"/>
    <w:rsid w:val="000D7AFB"/>
    <w:rsid w:val="000E24D7"/>
    <w:rsid w:val="000E7078"/>
    <w:rsid w:val="000F4165"/>
    <w:rsid w:val="00102CA6"/>
    <w:rsid w:val="00104028"/>
    <w:rsid w:val="00104473"/>
    <w:rsid w:val="001076D3"/>
    <w:rsid w:val="0011373E"/>
    <w:rsid w:val="001163CE"/>
    <w:rsid w:val="001202A3"/>
    <w:rsid w:val="00120F5E"/>
    <w:rsid w:val="0013107E"/>
    <w:rsid w:val="001312A7"/>
    <w:rsid w:val="0013632E"/>
    <w:rsid w:val="00141C95"/>
    <w:rsid w:val="001425B6"/>
    <w:rsid w:val="00143165"/>
    <w:rsid w:val="00151068"/>
    <w:rsid w:val="001528AE"/>
    <w:rsid w:val="00152B9F"/>
    <w:rsid w:val="001911E5"/>
    <w:rsid w:val="001A4D20"/>
    <w:rsid w:val="001A4E33"/>
    <w:rsid w:val="001A6E0F"/>
    <w:rsid w:val="001A7524"/>
    <w:rsid w:val="001B1F68"/>
    <w:rsid w:val="001B2F99"/>
    <w:rsid w:val="001B6789"/>
    <w:rsid w:val="001C2689"/>
    <w:rsid w:val="001C69E8"/>
    <w:rsid w:val="001C7A90"/>
    <w:rsid w:val="001D517C"/>
    <w:rsid w:val="001D714C"/>
    <w:rsid w:val="001E3177"/>
    <w:rsid w:val="001F386F"/>
    <w:rsid w:val="001F5C26"/>
    <w:rsid w:val="00202C33"/>
    <w:rsid w:val="00204627"/>
    <w:rsid w:val="00211C3F"/>
    <w:rsid w:val="002126B7"/>
    <w:rsid w:val="002149EA"/>
    <w:rsid w:val="00215274"/>
    <w:rsid w:val="002160CE"/>
    <w:rsid w:val="00216D70"/>
    <w:rsid w:val="002170ED"/>
    <w:rsid w:val="00217712"/>
    <w:rsid w:val="00223BCE"/>
    <w:rsid w:val="00225357"/>
    <w:rsid w:val="00234169"/>
    <w:rsid w:val="00236BCB"/>
    <w:rsid w:val="00236EA0"/>
    <w:rsid w:val="00242B34"/>
    <w:rsid w:val="00252A4A"/>
    <w:rsid w:val="00252CFE"/>
    <w:rsid w:val="002542A3"/>
    <w:rsid w:val="00261E4C"/>
    <w:rsid w:val="00266B4A"/>
    <w:rsid w:val="00271239"/>
    <w:rsid w:val="0027460E"/>
    <w:rsid w:val="00275103"/>
    <w:rsid w:val="002755B8"/>
    <w:rsid w:val="0027623B"/>
    <w:rsid w:val="002852AD"/>
    <w:rsid w:val="00285430"/>
    <w:rsid w:val="00290CE0"/>
    <w:rsid w:val="0029539F"/>
    <w:rsid w:val="002A2412"/>
    <w:rsid w:val="002A44FE"/>
    <w:rsid w:val="002A4852"/>
    <w:rsid w:val="002B0C43"/>
    <w:rsid w:val="002C3AFF"/>
    <w:rsid w:val="002D2D06"/>
    <w:rsid w:val="002D5814"/>
    <w:rsid w:val="002E2A02"/>
    <w:rsid w:val="002F0535"/>
    <w:rsid w:val="002F3B13"/>
    <w:rsid w:val="002F412A"/>
    <w:rsid w:val="002F4817"/>
    <w:rsid w:val="003014F4"/>
    <w:rsid w:val="00303A61"/>
    <w:rsid w:val="00306C87"/>
    <w:rsid w:val="00306E04"/>
    <w:rsid w:val="00307DEE"/>
    <w:rsid w:val="00310DD3"/>
    <w:rsid w:val="00311E83"/>
    <w:rsid w:val="00321FD1"/>
    <w:rsid w:val="0032541A"/>
    <w:rsid w:val="003305D8"/>
    <w:rsid w:val="003308FC"/>
    <w:rsid w:val="00333C46"/>
    <w:rsid w:val="00337EC1"/>
    <w:rsid w:val="00347765"/>
    <w:rsid w:val="003509AA"/>
    <w:rsid w:val="00356032"/>
    <w:rsid w:val="00370D4B"/>
    <w:rsid w:val="00372AF7"/>
    <w:rsid w:val="00377B05"/>
    <w:rsid w:val="00381806"/>
    <w:rsid w:val="00383B4C"/>
    <w:rsid w:val="00383D5F"/>
    <w:rsid w:val="0039063A"/>
    <w:rsid w:val="00391430"/>
    <w:rsid w:val="00395446"/>
    <w:rsid w:val="003A0776"/>
    <w:rsid w:val="003A4824"/>
    <w:rsid w:val="003B6A1D"/>
    <w:rsid w:val="003D1FE2"/>
    <w:rsid w:val="003D2B59"/>
    <w:rsid w:val="003D344E"/>
    <w:rsid w:val="003D4DF2"/>
    <w:rsid w:val="003D543F"/>
    <w:rsid w:val="003E09D4"/>
    <w:rsid w:val="003E35E5"/>
    <w:rsid w:val="003E4321"/>
    <w:rsid w:val="00400FAA"/>
    <w:rsid w:val="00402654"/>
    <w:rsid w:val="004033EE"/>
    <w:rsid w:val="00404CFE"/>
    <w:rsid w:val="004061F9"/>
    <w:rsid w:val="00410431"/>
    <w:rsid w:val="00410D4B"/>
    <w:rsid w:val="00423B71"/>
    <w:rsid w:val="004261E1"/>
    <w:rsid w:val="00426A22"/>
    <w:rsid w:val="00434B92"/>
    <w:rsid w:val="004402F4"/>
    <w:rsid w:val="0044661A"/>
    <w:rsid w:val="004549A7"/>
    <w:rsid w:val="0045599A"/>
    <w:rsid w:val="00455EC2"/>
    <w:rsid w:val="00456142"/>
    <w:rsid w:val="004568EB"/>
    <w:rsid w:val="00456A71"/>
    <w:rsid w:val="00463528"/>
    <w:rsid w:val="00466AE2"/>
    <w:rsid w:val="0047170C"/>
    <w:rsid w:val="00472D7C"/>
    <w:rsid w:val="00475A7B"/>
    <w:rsid w:val="004816D3"/>
    <w:rsid w:val="004831BC"/>
    <w:rsid w:val="0048436B"/>
    <w:rsid w:val="00484BED"/>
    <w:rsid w:val="00490118"/>
    <w:rsid w:val="00491DA5"/>
    <w:rsid w:val="004960EB"/>
    <w:rsid w:val="004A037B"/>
    <w:rsid w:val="004A0A1A"/>
    <w:rsid w:val="004A2379"/>
    <w:rsid w:val="004A24FC"/>
    <w:rsid w:val="004A3488"/>
    <w:rsid w:val="004A3836"/>
    <w:rsid w:val="004A6C4B"/>
    <w:rsid w:val="004B216E"/>
    <w:rsid w:val="004B28C3"/>
    <w:rsid w:val="004B2C4F"/>
    <w:rsid w:val="004B4746"/>
    <w:rsid w:val="004B4C58"/>
    <w:rsid w:val="004B6879"/>
    <w:rsid w:val="004C1D5F"/>
    <w:rsid w:val="004C754D"/>
    <w:rsid w:val="004D063C"/>
    <w:rsid w:val="004D2DF1"/>
    <w:rsid w:val="004D3189"/>
    <w:rsid w:val="004E2F97"/>
    <w:rsid w:val="004E58A5"/>
    <w:rsid w:val="004E66BD"/>
    <w:rsid w:val="004E6ECD"/>
    <w:rsid w:val="004F1A9A"/>
    <w:rsid w:val="004F7F27"/>
    <w:rsid w:val="005008FC"/>
    <w:rsid w:val="00505E4D"/>
    <w:rsid w:val="005106D3"/>
    <w:rsid w:val="00512DEB"/>
    <w:rsid w:val="00520D55"/>
    <w:rsid w:val="0052181D"/>
    <w:rsid w:val="005316E3"/>
    <w:rsid w:val="00534FDD"/>
    <w:rsid w:val="00535213"/>
    <w:rsid w:val="00536A83"/>
    <w:rsid w:val="00545AF7"/>
    <w:rsid w:val="005508EB"/>
    <w:rsid w:val="005577F0"/>
    <w:rsid w:val="00561B29"/>
    <w:rsid w:val="00561D00"/>
    <w:rsid w:val="00564D2D"/>
    <w:rsid w:val="005651E3"/>
    <w:rsid w:val="005707C2"/>
    <w:rsid w:val="00590377"/>
    <w:rsid w:val="00593A3E"/>
    <w:rsid w:val="005948F8"/>
    <w:rsid w:val="00597076"/>
    <w:rsid w:val="005977E6"/>
    <w:rsid w:val="00597CC1"/>
    <w:rsid w:val="005A2D52"/>
    <w:rsid w:val="005A3860"/>
    <w:rsid w:val="005A6D8E"/>
    <w:rsid w:val="005B0BB8"/>
    <w:rsid w:val="005B6B2A"/>
    <w:rsid w:val="005C050E"/>
    <w:rsid w:val="005C0E26"/>
    <w:rsid w:val="005C30E4"/>
    <w:rsid w:val="005C4573"/>
    <w:rsid w:val="005C5D40"/>
    <w:rsid w:val="005D6581"/>
    <w:rsid w:val="005E45AB"/>
    <w:rsid w:val="005F1121"/>
    <w:rsid w:val="005F116E"/>
    <w:rsid w:val="005F4583"/>
    <w:rsid w:val="00607AF5"/>
    <w:rsid w:val="00610FE8"/>
    <w:rsid w:val="006129F8"/>
    <w:rsid w:val="006202CB"/>
    <w:rsid w:val="00620D2E"/>
    <w:rsid w:val="006244AC"/>
    <w:rsid w:val="00626A5D"/>
    <w:rsid w:val="006363DC"/>
    <w:rsid w:val="00640199"/>
    <w:rsid w:val="00642847"/>
    <w:rsid w:val="00642F96"/>
    <w:rsid w:val="0065186F"/>
    <w:rsid w:val="00656367"/>
    <w:rsid w:val="00663FEF"/>
    <w:rsid w:val="00665BC6"/>
    <w:rsid w:val="006703A6"/>
    <w:rsid w:val="006713D9"/>
    <w:rsid w:val="0067255D"/>
    <w:rsid w:val="00677B34"/>
    <w:rsid w:val="00681127"/>
    <w:rsid w:val="00681F0C"/>
    <w:rsid w:val="006836E0"/>
    <w:rsid w:val="00687C23"/>
    <w:rsid w:val="00691179"/>
    <w:rsid w:val="00693680"/>
    <w:rsid w:val="006938D0"/>
    <w:rsid w:val="00695DDF"/>
    <w:rsid w:val="00696BE9"/>
    <w:rsid w:val="006A5604"/>
    <w:rsid w:val="006A5EE1"/>
    <w:rsid w:val="006A62DE"/>
    <w:rsid w:val="006A62EA"/>
    <w:rsid w:val="006A7676"/>
    <w:rsid w:val="006B23A4"/>
    <w:rsid w:val="006B5FC3"/>
    <w:rsid w:val="006B667E"/>
    <w:rsid w:val="006B7EB4"/>
    <w:rsid w:val="006C4406"/>
    <w:rsid w:val="006C6889"/>
    <w:rsid w:val="006D0EBE"/>
    <w:rsid w:val="006D4E13"/>
    <w:rsid w:val="006E006E"/>
    <w:rsid w:val="006E409C"/>
    <w:rsid w:val="006F14E6"/>
    <w:rsid w:val="006F1E70"/>
    <w:rsid w:val="006F2828"/>
    <w:rsid w:val="006F4E21"/>
    <w:rsid w:val="006F5A3F"/>
    <w:rsid w:val="006F5DEB"/>
    <w:rsid w:val="006F7C3A"/>
    <w:rsid w:val="00706583"/>
    <w:rsid w:val="00715B6C"/>
    <w:rsid w:val="00732332"/>
    <w:rsid w:val="0073357E"/>
    <w:rsid w:val="00747270"/>
    <w:rsid w:val="007506D4"/>
    <w:rsid w:val="00755C86"/>
    <w:rsid w:val="00761B70"/>
    <w:rsid w:val="007640AD"/>
    <w:rsid w:val="00765952"/>
    <w:rsid w:val="007709DE"/>
    <w:rsid w:val="007758F0"/>
    <w:rsid w:val="00777B7D"/>
    <w:rsid w:val="007800CF"/>
    <w:rsid w:val="007847A9"/>
    <w:rsid w:val="0078767E"/>
    <w:rsid w:val="00796E30"/>
    <w:rsid w:val="007A4205"/>
    <w:rsid w:val="007A5422"/>
    <w:rsid w:val="007B1578"/>
    <w:rsid w:val="007B2BE5"/>
    <w:rsid w:val="007B2D81"/>
    <w:rsid w:val="007B307B"/>
    <w:rsid w:val="007B35E4"/>
    <w:rsid w:val="007B3A87"/>
    <w:rsid w:val="007B70F4"/>
    <w:rsid w:val="007C3CD7"/>
    <w:rsid w:val="007C4AFD"/>
    <w:rsid w:val="007C506E"/>
    <w:rsid w:val="007C675B"/>
    <w:rsid w:val="007D6B67"/>
    <w:rsid w:val="007D7282"/>
    <w:rsid w:val="007E1536"/>
    <w:rsid w:val="007E3118"/>
    <w:rsid w:val="007E7117"/>
    <w:rsid w:val="007F0D92"/>
    <w:rsid w:val="007F5B66"/>
    <w:rsid w:val="007F5CF6"/>
    <w:rsid w:val="0080117B"/>
    <w:rsid w:val="00804871"/>
    <w:rsid w:val="00805FAF"/>
    <w:rsid w:val="008169B2"/>
    <w:rsid w:val="00821729"/>
    <w:rsid w:val="008222B3"/>
    <w:rsid w:val="00823B57"/>
    <w:rsid w:val="00824340"/>
    <w:rsid w:val="008256E4"/>
    <w:rsid w:val="008301B9"/>
    <w:rsid w:val="0083213D"/>
    <w:rsid w:val="008348AA"/>
    <w:rsid w:val="008366C3"/>
    <w:rsid w:val="00836F8D"/>
    <w:rsid w:val="008569F6"/>
    <w:rsid w:val="00860AB3"/>
    <w:rsid w:val="00860D4A"/>
    <w:rsid w:val="00861C1E"/>
    <w:rsid w:val="00864D4D"/>
    <w:rsid w:val="00872776"/>
    <w:rsid w:val="008748D8"/>
    <w:rsid w:val="008803CF"/>
    <w:rsid w:val="00882732"/>
    <w:rsid w:val="0088283D"/>
    <w:rsid w:val="00885D27"/>
    <w:rsid w:val="00890552"/>
    <w:rsid w:val="00890D3B"/>
    <w:rsid w:val="00891CB1"/>
    <w:rsid w:val="00891CE3"/>
    <w:rsid w:val="00894A43"/>
    <w:rsid w:val="008A0ACF"/>
    <w:rsid w:val="008A54DA"/>
    <w:rsid w:val="008A73D5"/>
    <w:rsid w:val="008A7526"/>
    <w:rsid w:val="008C1479"/>
    <w:rsid w:val="008C28AA"/>
    <w:rsid w:val="008C2F3B"/>
    <w:rsid w:val="008C33A3"/>
    <w:rsid w:val="008C7E84"/>
    <w:rsid w:val="008D00FE"/>
    <w:rsid w:val="008D0FD5"/>
    <w:rsid w:val="008D1E94"/>
    <w:rsid w:val="008D42DD"/>
    <w:rsid w:val="008D4EA8"/>
    <w:rsid w:val="008D6506"/>
    <w:rsid w:val="008E6979"/>
    <w:rsid w:val="008E729F"/>
    <w:rsid w:val="008F2904"/>
    <w:rsid w:val="008F2946"/>
    <w:rsid w:val="008F3674"/>
    <w:rsid w:val="008F4E4D"/>
    <w:rsid w:val="008F5033"/>
    <w:rsid w:val="008F5D61"/>
    <w:rsid w:val="008F6021"/>
    <w:rsid w:val="008F6C68"/>
    <w:rsid w:val="00900E76"/>
    <w:rsid w:val="00906FB3"/>
    <w:rsid w:val="00911FC1"/>
    <w:rsid w:val="0091240B"/>
    <w:rsid w:val="0091278E"/>
    <w:rsid w:val="0091622A"/>
    <w:rsid w:val="00917F8D"/>
    <w:rsid w:val="00921486"/>
    <w:rsid w:val="0092155E"/>
    <w:rsid w:val="00922E5C"/>
    <w:rsid w:val="00931A76"/>
    <w:rsid w:val="00936512"/>
    <w:rsid w:val="009423B8"/>
    <w:rsid w:val="00943A02"/>
    <w:rsid w:val="00945420"/>
    <w:rsid w:val="00947FFA"/>
    <w:rsid w:val="00955B22"/>
    <w:rsid w:val="00956BD3"/>
    <w:rsid w:val="00960B8E"/>
    <w:rsid w:val="009634A0"/>
    <w:rsid w:val="0096394A"/>
    <w:rsid w:val="00963CF4"/>
    <w:rsid w:val="0096515B"/>
    <w:rsid w:val="0097020D"/>
    <w:rsid w:val="00973AFE"/>
    <w:rsid w:val="00977F68"/>
    <w:rsid w:val="0098414F"/>
    <w:rsid w:val="009843DE"/>
    <w:rsid w:val="009A54CF"/>
    <w:rsid w:val="009A7EEB"/>
    <w:rsid w:val="009B06CD"/>
    <w:rsid w:val="009B1460"/>
    <w:rsid w:val="009B1E0C"/>
    <w:rsid w:val="009B453D"/>
    <w:rsid w:val="009B57C9"/>
    <w:rsid w:val="009B77BD"/>
    <w:rsid w:val="009B7A8F"/>
    <w:rsid w:val="009C100A"/>
    <w:rsid w:val="009C1567"/>
    <w:rsid w:val="009D29E4"/>
    <w:rsid w:val="009D4F8B"/>
    <w:rsid w:val="009D645C"/>
    <w:rsid w:val="009D6FBA"/>
    <w:rsid w:val="009D7097"/>
    <w:rsid w:val="009D7464"/>
    <w:rsid w:val="009E08B9"/>
    <w:rsid w:val="009E11B2"/>
    <w:rsid w:val="009E23CA"/>
    <w:rsid w:val="009E2CDA"/>
    <w:rsid w:val="009E49A4"/>
    <w:rsid w:val="009E53CA"/>
    <w:rsid w:val="009E707C"/>
    <w:rsid w:val="009E7C94"/>
    <w:rsid w:val="009F63F1"/>
    <w:rsid w:val="00A1108F"/>
    <w:rsid w:val="00A14971"/>
    <w:rsid w:val="00A16F40"/>
    <w:rsid w:val="00A221D1"/>
    <w:rsid w:val="00A23166"/>
    <w:rsid w:val="00A2534D"/>
    <w:rsid w:val="00A31772"/>
    <w:rsid w:val="00A43EF1"/>
    <w:rsid w:val="00A44740"/>
    <w:rsid w:val="00A506F3"/>
    <w:rsid w:val="00A53566"/>
    <w:rsid w:val="00A62198"/>
    <w:rsid w:val="00A629C4"/>
    <w:rsid w:val="00A62D8A"/>
    <w:rsid w:val="00A63C8B"/>
    <w:rsid w:val="00A64505"/>
    <w:rsid w:val="00A653FB"/>
    <w:rsid w:val="00A666A7"/>
    <w:rsid w:val="00A73BB2"/>
    <w:rsid w:val="00A77566"/>
    <w:rsid w:val="00A776B6"/>
    <w:rsid w:val="00A8655C"/>
    <w:rsid w:val="00A87072"/>
    <w:rsid w:val="00A875DF"/>
    <w:rsid w:val="00A87A8D"/>
    <w:rsid w:val="00A87DA5"/>
    <w:rsid w:val="00A94D56"/>
    <w:rsid w:val="00AA6B50"/>
    <w:rsid w:val="00AA7134"/>
    <w:rsid w:val="00AB0426"/>
    <w:rsid w:val="00AB7814"/>
    <w:rsid w:val="00AC4C4C"/>
    <w:rsid w:val="00AC4D4E"/>
    <w:rsid w:val="00AC5F1B"/>
    <w:rsid w:val="00AD223F"/>
    <w:rsid w:val="00AD2836"/>
    <w:rsid w:val="00AD56A4"/>
    <w:rsid w:val="00AE12FA"/>
    <w:rsid w:val="00AE5662"/>
    <w:rsid w:val="00AF1844"/>
    <w:rsid w:val="00AF2427"/>
    <w:rsid w:val="00AF3EFE"/>
    <w:rsid w:val="00AF7919"/>
    <w:rsid w:val="00B04968"/>
    <w:rsid w:val="00B068B6"/>
    <w:rsid w:val="00B07666"/>
    <w:rsid w:val="00B078F0"/>
    <w:rsid w:val="00B141DE"/>
    <w:rsid w:val="00B157F8"/>
    <w:rsid w:val="00B23338"/>
    <w:rsid w:val="00B255FF"/>
    <w:rsid w:val="00B307A0"/>
    <w:rsid w:val="00B320A0"/>
    <w:rsid w:val="00B32127"/>
    <w:rsid w:val="00B37AD9"/>
    <w:rsid w:val="00B46F5D"/>
    <w:rsid w:val="00B57C9E"/>
    <w:rsid w:val="00B60E82"/>
    <w:rsid w:val="00B64655"/>
    <w:rsid w:val="00B669BC"/>
    <w:rsid w:val="00B72A43"/>
    <w:rsid w:val="00B7470F"/>
    <w:rsid w:val="00B819C8"/>
    <w:rsid w:val="00B83AD7"/>
    <w:rsid w:val="00B83E83"/>
    <w:rsid w:val="00B852F7"/>
    <w:rsid w:val="00B87658"/>
    <w:rsid w:val="00B87A59"/>
    <w:rsid w:val="00B92791"/>
    <w:rsid w:val="00B9360E"/>
    <w:rsid w:val="00BA04AA"/>
    <w:rsid w:val="00BA07BF"/>
    <w:rsid w:val="00BA2013"/>
    <w:rsid w:val="00BB2FE7"/>
    <w:rsid w:val="00BC12D5"/>
    <w:rsid w:val="00BC2C87"/>
    <w:rsid w:val="00BC2EF7"/>
    <w:rsid w:val="00BC31AA"/>
    <w:rsid w:val="00BC5868"/>
    <w:rsid w:val="00BC78EE"/>
    <w:rsid w:val="00BE1C61"/>
    <w:rsid w:val="00BE68B9"/>
    <w:rsid w:val="00BE69B6"/>
    <w:rsid w:val="00BF2CB1"/>
    <w:rsid w:val="00BF5E7E"/>
    <w:rsid w:val="00BF672A"/>
    <w:rsid w:val="00BF6E58"/>
    <w:rsid w:val="00BF753E"/>
    <w:rsid w:val="00C002DC"/>
    <w:rsid w:val="00C03E25"/>
    <w:rsid w:val="00C05F25"/>
    <w:rsid w:val="00C10D57"/>
    <w:rsid w:val="00C17153"/>
    <w:rsid w:val="00C222A8"/>
    <w:rsid w:val="00C26B04"/>
    <w:rsid w:val="00C31C8C"/>
    <w:rsid w:val="00C406AE"/>
    <w:rsid w:val="00C5232A"/>
    <w:rsid w:val="00C575B7"/>
    <w:rsid w:val="00C63CF0"/>
    <w:rsid w:val="00C712CF"/>
    <w:rsid w:val="00C72073"/>
    <w:rsid w:val="00C725DE"/>
    <w:rsid w:val="00C80D4A"/>
    <w:rsid w:val="00C83158"/>
    <w:rsid w:val="00C86328"/>
    <w:rsid w:val="00C90D37"/>
    <w:rsid w:val="00C92825"/>
    <w:rsid w:val="00C94C15"/>
    <w:rsid w:val="00CA0EC5"/>
    <w:rsid w:val="00CA2A74"/>
    <w:rsid w:val="00CA2EB3"/>
    <w:rsid w:val="00CA76DF"/>
    <w:rsid w:val="00CB06A1"/>
    <w:rsid w:val="00CB0FA3"/>
    <w:rsid w:val="00CB6874"/>
    <w:rsid w:val="00CC3493"/>
    <w:rsid w:val="00CC421C"/>
    <w:rsid w:val="00CC67FE"/>
    <w:rsid w:val="00CD5AE5"/>
    <w:rsid w:val="00CE7AA2"/>
    <w:rsid w:val="00CF2185"/>
    <w:rsid w:val="00D06C7F"/>
    <w:rsid w:val="00D1147B"/>
    <w:rsid w:val="00D12084"/>
    <w:rsid w:val="00D12F3C"/>
    <w:rsid w:val="00D15E6F"/>
    <w:rsid w:val="00D17FBC"/>
    <w:rsid w:val="00D26020"/>
    <w:rsid w:val="00D26C2D"/>
    <w:rsid w:val="00D31A79"/>
    <w:rsid w:val="00D32EAD"/>
    <w:rsid w:val="00D34271"/>
    <w:rsid w:val="00D4174D"/>
    <w:rsid w:val="00D460EC"/>
    <w:rsid w:val="00D5285A"/>
    <w:rsid w:val="00D546B3"/>
    <w:rsid w:val="00D56C62"/>
    <w:rsid w:val="00D633A5"/>
    <w:rsid w:val="00D657FC"/>
    <w:rsid w:val="00D66AA4"/>
    <w:rsid w:val="00D70768"/>
    <w:rsid w:val="00D73104"/>
    <w:rsid w:val="00D737CA"/>
    <w:rsid w:val="00D74E6A"/>
    <w:rsid w:val="00DA188D"/>
    <w:rsid w:val="00DA35D4"/>
    <w:rsid w:val="00DB25C3"/>
    <w:rsid w:val="00DB3318"/>
    <w:rsid w:val="00DB45CE"/>
    <w:rsid w:val="00DB5167"/>
    <w:rsid w:val="00DB555B"/>
    <w:rsid w:val="00DC663C"/>
    <w:rsid w:val="00DD7876"/>
    <w:rsid w:val="00DD7A36"/>
    <w:rsid w:val="00DE2674"/>
    <w:rsid w:val="00DF1588"/>
    <w:rsid w:val="00DF70B6"/>
    <w:rsid w:val="00E06491"/>
    <w:rsid w:val="00E066AB"/>
    <w:rsid w:val="00E079F1"/>
    <w:rsid w:val="00E116CE"/>
    <w:rsid w:val="00E11746"/>
    <w:rsid w:val="00E153D9"/>
    <w:rsid w:val="00E20AE3"/>
    <w:rsid w:val="00E21408"/>
    <w:rsid w:val="00E21D8B"/>
    <w:rsid w:val="00E2583C"/>
    <w:rsid w:val="00E26EDA"/>
    <w:rsid w:val="00E32814"/>
    <w:rsid w:val="00E4325C"/>
    <w:rsid w:val="00E45E8A"/>
    <w:rsid w:val="00E46B60"/>
    <w:rsid w:val="00E52DFF"/>
    <w:rsid w:val="00E5555F"/>
    <w:rsid w:val="00E57E24"/>
    <w:rsid w:val="00E63A26"/>
    <w:rsid w:val="00E660CE"/>
    <w:rsid w:val="00E6681D"/>
    <w:rsid w:val="00E67A1C"/>
    <w:rsid w:val="00E67C3E"/>
    <w:rsid w:val="00E7102D"/>
    <w:rsid w:val="00E7308D"/>
    <w:rsid w:val="00E76BE6"/>
    <w:rsid w:val="00E8270C"/>
    <w:rsid w:val="00E835BC"/>
    <w:rsid w:val="00E83873"/>
    <w:rsid w:val="00E91EC6"/>
    <w:rsid w:val="00EB52BB"/>
    <w:rsid w:val="00EC6E64"/>
    <w:rsid w:val="00ED298D"/>
    <w:rsid w:val="00ED3430"/>
    <w:rsid w:val="00ED4BDF"/>
    <w:rsid w:val="00ED5836"/>
    <w:rsid w:val="00ED6F3B"/>
    <w:rsid w:val="00EE146D"/>
    <w:rsid w:val="00EF0881"/>
    <w:rsid w:val="00EF6322"/>
    <w:rsid w:val="00F0126F"/>
    <w:rsid w:val="00F02B67"/>
    <w:rsid w:val="00F068D1"/>
    <w:rsid w:val="00F07460"/>
    <w:rsid w:val="00F10072"/>
    <w:rsid w:val="00F10644"/>
    <w:rsid w:val="00F1270F"/>
    <w:rsid w:val="00F12E0A"/>
    <w:rsid w:val="00F2201D"/>
    <w:rsid w:val="00F35CB9"/>
    <w:rsid w:val="00F36B6E"/>
    <w:rsid w:val="00F4005C"/>
    <w:rsid w:val="00F43874"/>
    <w:rsid w:val="00F506A6"/>
    <w:rsid w:val="00F517A5"/>
    <w:rsid w:val="00F5621D"/>
    <w:rsid w:val="00F63B53"/>
    <w:rsid w:val="00F65E4C"/>
    <w:rsid w:val="00F67253"/>
    <w:rsid w:val="00F7146D"/>
    <w:rsid w:val="00F748C4"/>
    <w:rsid w:val="00F750BD"/>
    <w:rsid w:val="00F7541D"/>
    <w:rsid w:val="00F818FE"/>
    <w:rsid w:val="00F8556F"/>
    <w:rsid w:val="00F86B6D"/>
    <w:rsid w:val="00F86F2F"/>
    <w:rsid w:val="00F9058A"/>
    <w:rsid w:val="00F9090B"/>
    <w:rsid w:val="00F90FFE"/>
    <w:rsid w:val="00FA2B37"/>
    <w:rsid w:val="00FA2E3B"/>
    <w:rsid w:val="00FA3295"/>
    <w:rsid w:val="00FA3C6D"/>
    <w:rsid w:val="00FB1596"/>
    <w:rsid w:val="00FC248E"/>
    <w:rsid w:val="00FD0F59"/>
    <w:rsid w:val="00FD203B"/>
    <w:rsid w:val="00FD2ABB"/>
    <w:rsid w:val="00FD3030"/>
    <w:rsid w:val="00FD3CBD"/>
    <w:rsid w:val="00FD4E85"/>
    <w:rsid w:val="00FE15DB"/>
    <w:rsid w:val="00FE364F"/>
    <w:rsid w:val="00FE3F77"/>
    <w:rsid w:val="00FE5E65"/>
    <w:rsid w:val="00FF1361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22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13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16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22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1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19"/>
      </w:numPr>
    </w:pPr>
  </w:style>
  <w:style w:type="paragraph" w:customStyle="1" w:styleId="LetterNumbering0">
    <w:name w:val="* Letter Numbering"/>
    <w:basedOn w:val="Normal"/>
    <w:qFormat/>
    <w:pPr>
      <w:numPr>
        <w:numId w:val="14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22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22"/>
      </w:numPr>
    </w:pPr>
    <w:rPr>
      <w:sz w:val="20"/>
    </w:rPr>
  </w:style>
  <w:style w:type="paragraph" w:customStyle="1" w:styleId="BulletedList">
    <w:name w:val="*Bulleted List"/>
    <w:qFormat/>
    <w:pPr>
      <w:numPr>
        <w:numId w:val="21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20"/>
      </w:numPr>
      <w:spacing w:before="140" w:after="140" w:line="290" w:lineRule="auto"/>
      <w:jc w:val="both"/>
    </w:pPr>
  </w:style>
  <w:style w:type="paragraph" w:customStyle="1" w:styleId="paragraph">
    <w:name w:val="paragraph"/>
    <w:basedOn w:val="Normal"/>
    <w:rsid w:val="000625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6250B"/>
  </w:style>
  <w:style w:type="character" w:customStyle="1" w:styleId="eop">
    <w:name w:val="eop"/>
    <w:basedOn w:val="DefaultParagraphFont"/>
    <w:rsid w:val="0006250B"/>
  </w:style>
  <w:style w:type="character" w:customStyle="1" w:styleId="apple-converted-space">
    <w:name w:val="apple-converted-space"/>
    <w:basedOn w:val="DefaultParagraphFont"/>
    <w:rsid w:val="0006250B"/>
  </w:style>
  <w:style w:type="character" w:customStyle="1" w:styleId="scxw231904075">
    <w:name w:val="scxw231904075"/>
    <w:basedOn w:val="DefaultParagraphFont"/>
    <w:rsid w:val="0006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census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iltshire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roadchalkeparish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broadchalkeparishcouncil@gmail.com</cp:lastModifiedBy>
  <cp:revision>2</cp:revision>
  <cp:lastPrinted>2020-11-04T07:33:00Z</cp:lastPrinted>
  <dcterms:created xsi:type="dcterms:W3CDTF">2021-03-17T10:12:00Z</dcterms:created>
  <dcterms:modified xsi:type="dcterms:W3CDTF">2021-03-17T10:12:00Z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