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165796A8" w:rsidR="006132B7" w:rsidRDefault="00082F33" w:rsidP="00D72457">
      <w:pPr>
        <w:rPr>
          <w:b/>
          <w:sz w:val="36"/>
          <w:szCs w:val="36"/>
        </w:rPr>
      </w:pPr>
      <w:bookmarkStart w:id="0" w:name="_GoBack"/>
      <w:bookmarkEnd w:id="0"/>
      <w:r>
        <w:rPr>
          <w:b/>
          <w:sz w:val="36"/>
          <w:szCs w:val="36"/>
        </w:rPr>
        <w:t>Your</w:t>
      </w:r>
      <w:r w:rsidR="006132B7">
        <w:rPr>
          <w:b/>
          <w:sz w:val="36"/>
          <w:szCs w:val="36"/>
        </w:rPr>
        <w:t xml:space="preserve"> Parish Council</w:t>
      </w:r>
      <w:r w:rsidR="00D72457">
        <w:rPr>
          <w:b/>
          <w:sz w:val="36"/>
          <w:szCs w:val="36"/>
        </w:rPr>
        <w:t xml:space="preserve">- </w:t>
      </w:r>
      <w:r w:rsidR="00B65C83">
        <w:rPr>
          <w:b/>
          <w:sz w:val="36"/>
          <w:szCs w:val="36"/>
        </w:rPr>
        <w:t>September</w:t>
      </w:r>
      <w:r w:rsidR="006132B7">
        <w:rPr>
          <w:b/>
          <w:sz w:val="36"/>
          <w:szCs w:val="36"/>
        </w:rPr>
        <w:t xml:space="preserve"> 2019</w:t>
      </w:r>
    </w:p>
    <w:p w14:paraId="705D224A" w14:textId="77E88434" w:rsidR="00B65C83" w:rsidRDefault="00B65C83" w:rsidP="006132B7">
      <w:pPr>
        <w:jc w:val="both"/>
        <w:rPr>
          <w:sz w:val="24"/>
          <w:szCs w:val="24"/>
        </w:rPr>
      </w:pPr>
      <w:r>
        <w:rPr>
          <w:b/>
          <w:sz w:val="24"/>
          <w:szCs w:val="24"/>
        </w:rPr>
        <w:t>August</w:t>
      </w:r>
      <w:r w:rsidR="006132B7">
        <w:rPr>
          <w:b/>
          <w:sz w:val="24"/>
          <w:szCs w:val="24"/>
        </w:rPr>
        <w:t xml:space="preserve"> 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Pr>
          <w:sz w:val="24"/>
          <w:szCs w:val="24"/>
        </w:rPr>
        <w:t>An update report from Wiltshire Councillor Jose Green</w:t>
      </w:r>
      <w:r w:rsidR="009556BF">
        <w:rPr>
          <w:sz w:val="24"/>
          <w:szCs w:val="24"/>
        </w:rPr>
        <w:t xml:space="preserve"> including that the new Leader of Wiltshire Council is Phillip Whitehead</w:t>
      </w:r>
      <w:r w:rsidR="004A58C6">
        <w:rPr>
          <w:sz w:val="24"/>
          <w:szCs w:val="24"/>
        </w:rPr>
        <w:t>;</w:t>
      </w:r>
      <w:r w:rsidR="009556BF">
        <w:rPr>
          <w:sz w:val="24"/>
          <w:szCs w:val="24"/>
        </w:rPr>
        <w:t xml:space="preserve"> that there is to be a review of waste collection serv</w:t>
      </w:r>
      <w:r w:rsidR="004A58C6">
        <w:rPr>
          <w:sz w:val="24"/>
          <w:szCs w:val="24"/>
        </w:rPr>
        <w:t>ice; the South</w:t>
      </w:r>
      <w:r w:rsidR="007B4383">
        <w:rPr>
          <w:sz w:val="24"/>
          <w:szCs w:val="24"/>
        </w:rPr>
        <w:t xml:space="preserve"> West</w:t>
      </w:r>
      <w:r w:rsidR="004A58C6">
        <w:rPr>
          <w:sz w:val="24"/>
          <w:szCs w:val="24"/>
        </w:rPr>
        <w:t xml:space="preserve"> Area Board has funding for improving access on Right of Way; and Jose encouraged use of My Wiltshire Ap</w:t>
      </w:r>
      <w:r w:rsidR="007B4383">
        <w:rPr>
          <w:sz w:val="24"/>
          <w:szCs w:val="24"/>
        </w:rPr>
        <w:t>p</w:t>
      </w:r>
      <w:r w:rsidR="004A58C6">
        <w:rPr>
          <w:sz w:val="24"/>
          <w:szCs w:val="24"/>
        </w:rPr>
        <w:t xml:space="preserve"> for reporting matters to Wiltshire Council. The Meeting also discussed </w:t>
      </w:r>
      <w:r>
        <w:rPr>
          <w:sz w:val="24"/>
          <w:szCs w:val="24"/>
        </w:rPr>
        <w:t>resources available through the Parish Emergency Assistance Scheme; provision of a Parish Council Notice board; Planning applications; flooding on the Causeway</w:t>
      </w:r>
      <w:r w:rsidR="004A58C6">
        <w:rPr>
          <w:sz w:val="24"/>
          <w:szCs w:val="24"/>
        </w:rPr>
        <w:t xml:space="preserve"> and </w:t>
      </w:r>
      <w:r>
        <w:rPr>
          <w:sz w:val="24"/>
          <w:szCs w:val="24"/>
        </w:rPr>
        <w:t>Rights of Way Inspections</w:t>
      </w:r>
      <w:r w:rsidR="004A58C6">
        <w:rPr>
          <w:sz w:val="24"/>
          <w:szCs w:val="24"/>
        </w:rPr>
        <w:t xml:space="preserve"> that councillors will be undertaking.</w:t>
      </w:r>
    </w:p>
    <w:p w14:paraId="40C23FFB" w14:textId="43EDF7A3" w:rsidR="00B65C83" w:rsidRPr="00B65C83" w:rsidRDefault="00B65C83" w:rsidP="006132B7">
      <w:pPr>
        <w:jc w:val="both"/>
        <w:rPr>
          <w:bCs/>
          <w:sz w:val="24"/>
          <w:szCs w:val="24"/>
        </w:rPr>
      </w:pPr>
      <w:r>
        <w:rPr>
          <w:b/>
          <w:sz w:val="24"/>
          <w:szCs w:val="24"/>
        </w:rPr>
        <w:t xml:space="preserve">Dangerous Tree adjacent to Play area: </w:t>
      </w:r>
      <w:r w:rsidRPr="00B65C83">
        <w:rPr>
          <w:bCs/>
          <w:sz w:val="24"/>
          <w:szCs w:val="24"/>
        </w:rPr>
        <w:t>Following an assessment with Wiltshire Council tree officer prompt action was taken to cordon off a section of the playground and to instruct tree surgeons to remove the tree</w:t>
      </w:r>
      <w:r>
        <w:rPr>
          <w:bCs/>
          <w:sz w:val="24"/>
          <w:szCs w:val="24"/>
        </w:rPr>
        <w:t>. This has now been completed.</w:t>
      </w:r>
    </w:p>
    <w:p w14:paraId="0FFFE7A5" w14:textId="3D8769DB" w:rsidR="00B65C83" w:rsidRDefault="00404FAB" w:rsidP="006132B7">
      <w:pPr>
        <w:jc w:val="both"/>
        <w:rPr>
          <w:sz w:val="24"/>
          <w:szCs w:val="24"/>
        </w:rPr>
      </w:pPr>
      <w:r w:rsidRPr="00404FAB">
        <w:rPr>
          <w:b/>
          <w:bCs/>
          <w:sz w:val="24"/>
          <w:szCs w:val="24"/>
        </w:rPr>
        <w:t>Planning Applications</w:t>
      </w:r>
      <w:r w:rsidR="00DE6D2B">
        <w:rPr>
          <w:b/>
          <w:bCs/>
          <w:sz w:val="24"/>
          <w:szCs w:val="24"/>
        </w:rPr>
        <w:t xml:space="preserve">: </w:t>
      </w:r>
      <w:r w:rsidR="00DE6D2B" w:rsidRPr="00DE6D2B">
        <w:rPr>
          <w:sz w:val="24"/>
          <w:szCs w:val="24"/>
        </w:rPr>
        <w:t xml:space="preserve">All </w:t>
      </w:r>
      <w:r w:rsidR="00B65C83">
        <w:rPr>
          <w:sz w:val="24"/>
          <w:szCs w:val="24"/>
        </w:rPr>
        <w:t xml:space="preserve">the planning applications considered were agreed. The single storey extension to the building on The Causeway was discussed with members of the public present and comments added to the </w:t>
      </w:r>
      <w:r w:rsidR="008C659D">
        <w:rPr>
          <w:sz w:val="24"/>
          <w:szCs w:val="24"/>
        </w:rPr>
        <w:t xml:space="preserve">Council’s </w:t>
      </w:r>
      <w:r w:rsidR="00B65C83">
        <w:rPr>
          <w:sz w:val="24"/>
          <w:szCs w:val="24"/>
        </w:rPr>
        <w:t>response about finish detail to retaining wall in this prominent site.</w:t>
      </w:r>
    </w:p>
    <w:p w14:paraId="4BE8B7F6" w14:textId="392F1C94" w:rsidR="00AD484D" w:rsidRDefault="00404FAB" w:rsidP="006132B7">
      <w:pPr>
        <w:jc w:val="both"/>
        <w:rPr>
          <w:sz w:val="24"/>
          <w:szCs w:val="24"/>
        </w:rPr>
      </w:pPr>
      <w:r>
        <w:rPr>
          <w:b/>
          <w:sz w:val="24"/>
          <w:szCs w:val="24"/>
        </w:rPr>
        <w:t>Rights of Way inspections</w:t>
      </w:r>
      <w:r w:rsidR="006544A6">
        <w:rPr>
          <w:sz w:val="24"/>
          <w:szCs w:val="24"/>
        </w:rPr>
        <w:t xml:space="preserve">: </w:t>
      </w:r>
      <w:r w:rsidR="00B65C83">
        <w:rPr>
          <w:sz w:val="24"/>
          <w:szCs w:val="24"/>
        </w:rPr>
        <w:t xml:space="preserve">These will be completed this month. If you come across any </w:t>
      </w:r>
      <w:proofErr w:type="gramStart"/>
      <w:r w:rsidR="00B65C83">
        <w:rPr>
          <w:sz w:val="24"/>
          <w:szCs w:val="24"/>
        </w:rPr>
        <w:t>issues</w:t>
      </w:r>
      <w:proofErr w:type="gramEnd"/>
      <w:r w:rsidR="00B65C83">
        <w:rPr>
          <w:sz w:val="24"/>
          <w:szCs w:val="24"/>
        </w:rPr>
        <w:t xml:space="preserve"> please let the Clerk know.</w:t>
      </w:r>
      <w:r w:rsidR="004A58C6">
        <w:rPr>
          <w:sz w:val="24"/>
          <w:szCs w:val="24"/>
        </w:rPr>
        <w:t xml:space="preserve"> </w:t>
      </w:r>
      <w:r w:rsidR="00AD484D">
        <w:rPr>
          <w:sz w:val="24"/>
          <w:szCs w:val="24"/>
        </w:rPr>
        <w:t>The Parish Council also discussed control of dogs whilst on public rights of way. In order to safe-guard livestock and wildlife, dogs should be kept under close control, this means to heel. Dog owners are reminded that straying from the Right of Way is in fact trespass.</w:t>
      </w:r>
    </w:p>
    <w:p w14:paraId="1716E040" w14:textId="23F86667" w:rsidR="00AD484D" w:rsidRDefault="00AD484D" w:rsidP="006132B7">
      <w:pPr>
        <w:jc w:val="both"/>
        <w:rPr>
          <w:sz w:val="24"/>
          <w:szCs w:val="24"/>
        </w:rPr>
      </w:pPr>
      <w:r>
        <w:rPr>
          <w:sz w:val="24"/>
          <w:szCs w:val="24"/>
        </w:rPr>
        <w:t xml:space="preserve">There are Permissive Rights of access, where landowners have given their permission for public access. One example is at Mill Mead local nature reserve. </w:t>
      </w:r>
      <w:r w:rsidR="0051165E">
        <w:rPr>
          <w:sz w:val="24"/>
          <w:szCs w:val="24"/>
        </w:rPr>
        <w:t>During the time that permissive access to the land has been granted t</w:t>
      </w:r>
      <w:r>
        <w:rPr>
          <w:sz w:val="24"/>
          <w:szCs w:val="24"/>
        </w:rPr>
        <w:t>he landowners have reported to the Parish Council two issues: the theft of benches provided fo</w:t>
      </w:r>
      <w:r w:rsidR="008C659D">
        <w:rPr>
          <w:sz w:val="24"/>
          <w:szCs w:val="24"/>
        </w:rPr>
        <w:t>r</w:t>
      </w:r>
      <w:r>
        <w:rPr>
          <w:sz w:val="24"/>
          <w:szCs w:val="24"/>
        </w:rPr>
        <w:t xml:space="preserve"> public enjoyment; and </w:t>
      </w:r>
      <w:r w:rsidR="0051165E">
        <w:rPr>
          <w:sz w:val="24"/>
          <w:szCs w:val="24"/>
        </w:rPr>
        <w:t xml:space="preserve">recently </w:t>
      </w:r>
      <w:r>
        <w:rPr>
          <w:sz w:val="24"/>
          <w:szCs w:val="24"/>
        </w:rPr>
        <w:t xml:space="preserve">the unauthorised felling of trees at the entrance. Residents are encouraged to enjoy the permitted access, and the peace and tranquillity by the river and to report any issues they may come across to </w:t>
      </w:r>
      <w:r w:rsidR="008C659D">
        <w:rPr>
          <w:sz w:val="24"/>
          <w:szCs w:val="24"/>
        </w:rPr>
        <w:t>Richard and Katie Jowett.</w:t>
      </w:r>
    </w:p>
    <w:p w14:paraId="5CAD8643" w14:textId="05FCAC3F" w:rsidR="00AD484D" w:rsidRPr="00AD484D" w:rsidRDefault="00404FAB" w:rsidP="006132B7">
      <w:pPr>
        <w:jc w:val="both"/>
        <w:rPr>
          <w:sz w:val="24"/>
          <w:szCs w:val="24"/>
        </w:rPr>
      </w:pPr>
      <w:r w:rsidRPr="00404FAB">
        <w:rPr>
          <w:b/>
          <w:bCs/>
          <w:sz w:val="24"/>
          <w:szCs w:val="24"/>
        </w:rPr>
        <w:t>Grants for local community organisations</w:t>
      </w:r>
      <w:r w:rsidR="00AD484D">
        <w:rPr>
          <w:b/>
          <w:bCs/>
          <w:sz w:val="24"/>
          <w:szCs w:val="24"/>
        </w:rPr>
        <w:t xml:space="preserve">: </w:t>
      </w:r>
      <w:r w:rsidR="00B65C83" w:rsidRPr="00AD484D">
        <w:rPr>
          <w:sz w:val="24"/>
          <w:szCs w:val="24"/>
        </w:rPr>
        <w:t xml:space="preserve">A reminder to all community organisations that </w:t>
      </w:r>
      <w:r w:rsidR="00AD484D" w:rsidRPr="00AD484D">
        <w:rPr>
          <w:sz w:val="24"/>
          <w:szCs w:val="24"/>
        </w:rPr>
        <w:t xml:space="preserve">details of </w:t>
      </w:r>
      <w:r w:rsidR="00B65C83" w:rsidRPr="00AD484D">
        <w:rPr>
          <w:sz w:val="24"/>
          <w:szCs w:val="24"/>
        </w:rPr>
        <w:t>the Parish Council’s Section 13</w:t>
      </w:r>
      <w:r w:rsidR="00AD484D" w:rsidRPr="00AD484D">
        <w:rPr>
          <w:sz w:val="24"/>
          <w:szCs w:val="24"/>
        </w:rPr>
        <w:t>7 grants scheme are available on the website.</w:t>
      </w:r>
    </w:p>
    <w:p w14:paraId="364BE716" w14:textId="482CEFB9" w:rsidR="008C659D" w:rsidRPr="008C659D" w:rsidRDefault="00C7659B" w:rsidP="006132B7">
      <w:pPr>
        <w:jc w:val="both"/>
        <w:rPr>
          <w:sz w:val="24"/>
          <w:szCs w:val="24"/>
        </w:rPr>
      </w:pPr>
      <w:r w:rsidRPr="00C7659B">
        <w:rPr>
          <w:b/>
          <w:bCs/>
          <w:sz w:val="24"/>
          <w:szCs w:val="24"/>
        </w:rPr>
        <w:t xml:space="preserve">Defibrillator </w:t>
      </w:r>
      <w:r w:rsidR="008C659D">
        <w:rPr>
          <w:b/>
          <w:bCs/>
          <w:sz w:val="24"/>
          <w:szCs w:val="24"/>
        </w:rPr>
        <w:t xml:space="preserve">– </w:t>
      </w:r>
      <w:r w:rsidR="008C659D" w:rsidRPr="008C659D">
        <w:rPr>
          <w:sz w:val="24"/>
          <w:szCs w:val="24"/>
        </w:rPr>
        <w:t>This is located in the redundant telephone box by the bus shelter outside the Hub</w:t>
      </w:r>
      <w:r w:rsidR="008C659D">
        <w:rPr>
          <w:sz w:val="24"/>
          <w:szCs w:val="24"/>
        </w:rPr>
        <w:t xml:space="preserve"> and is available for public use in an emergency</w:t>
      </w:r>
      <w:r w:rsidR="008C659D" w:rsidRPr="008C659D">
        <w:rPr>
          <w:sz w:val="24"/>
          <w:szCs w:val="24"/>
        </w:rPr>
        <w:t>. It has already been called upon to support a medical incident but fortunately was not required to be used and all ended well.</w:t>
      </w:r>
    </w:p>
    <w:p w14:paraId="7CBDA678" w14:textId="3DA548C5" w:rsidR="00E11466" w:rsidRPr="00454C27" w:rsidRDefault="00E11466" w:rsidP="006132B7">
      <w:pPr>
        <w:jc w:val="both"/>
        <w:rPr>
          <w:sz w:val="24"/>
          <w:szCs w:val="24"/>
        </w:rPr>
      </w:pPr>
      <w:r>
        <w:rPr>
          <w:b/>
          <w:sz w:val="24"/>
          <w:szCs w:val="24"/>
        </w:rPr>
        <w:t>Parish Council Meetings</w:t>
      </w:r>
    </w:p>
    <w:p w14:paraId="6CBBDE2D" w14:textId="465B50E5" w:rsidR="0019045F" w:rsidRPr="00A02E46" w:rsidRDefault="00E11466" w:rsidP="004A58C6">
      <w:pPr>
        <w:jc w:val="both"/>
        <w:rPr>
          <w:b/>
          <w:sz w:val="24"/>
          <w:szCs w:val="24"/>
        </w:rPr>
      </w:pPr>
      <w:r>
        <w:rPr>
          <w:sz w:val="24"/>
          <w:szCs w:val="24"/>
        </w:rPr>
        <w:t>The</w:t>
      </w:r>
      <w:r w:rsidR="0037080C">
        <w:rPr>
          <w:sz w:val="24"/>
          <w:szCs w:val="24"/>
        </w:rPr>
        <w:t xml:space="preserve"> next meeting is </w:t>
      </w:r>
      <w:r>
        <w:rPr>
          <w:sz w:val="24"/>
          <w:szCs w:val="24"/>
        </w:rPr>
        <w:t xml:space="preserve">Wednesday </w:t>
      </w:r>
      <w:r w:rsidR="0037080C">
        <w:rPr>
          <w:sz w:val="24"/>
          <w:szCs w:val="24"/>
        </w:rPr>
        <w:t>1</w:t>
      </w:r>
      <w:r w:rsidR="008C659D">
        <w:rPr>
          <w:sz w:val="24"/>
          <w:szCs w:val="24"/>
        </w:rPr>
        <w:t>1</w:t>
      </w:r>
      <w:r w:rsidR="00404FAB">
        <w:rPr>
          <w:sz w:val="24"/>
          <w:szCs w:val="24"/>
        </w:rPr>
        <w:t xml:space="preserve"> </w:t>
      </w:r>
      <w:r w:rsidR="008C659D">
        <w:rPr>
          <w:sz w:val="24"/>
          <w:szCs w:val="24"/>
        </w:rPr>
        <w:t>September</w:t>
      </w:r>
      <w:r>
        <w:rPr>
          <w:sz w:val="24"/>
          <w:szCs w:val="24"/>
        </w:rPr>
        <w:t xml:space="preserve"> at 7.30pm in The Village Hall.</w:t>
      </w:r>
      <w:r w:rsidR="00454C27">
        <w:rPr>
          <w:sz w:val="24"/>
          <w:szCs w:val="24"/>
        </w:rPr>
        <w:t xml:space="preserve"> </w:t>
      </w:r>
      <w:r w:rsidR="008C659D">
        <w:rPr>
          <w:sz w:val="24"/>
          <w:szCs w:val="24"/>
        </w:rPr>
        <w:t xml:space="preserve">Residents can request items be placed on the agenda by contacting the Clerk on the email below or the Chairman of the Council on </w:t>
      </w:r>
      <w:hyperlink r:id="rId4" w:history="1">
        <w:r w:rsidR="004A58C6" w:rsidRPr="00310990">
          <w:rPr>
            <w:rStyle w:val="Hyperlink"/>
            <w:sz w:val="24"/>
            <w:szCs w:val="24"/>
          </w:rPr>
          <w:t>Tomhitchingsbroadchalke@gmail.com</w:t>
        </w:r>
      </w:hyperlink>
      <w:r w:rsidR="004A58C6">
        <w:rPr>
          <w:sz w:val="24"/>
          <w:szCs w:val="24"/>
        </w:rPr>
        <w:t xml:space="preserve"> </w:t>
      </w:r>
      <w:r w:rsidR="00454C27">
        <w:rPr>
          <w:sz w:val="24"/>
          <w:szCs w:val="24"/>
        </w:rPr>
        <w:t>The Parish Clerk is Chris Rothwell and can be contacted at:</w:t>
      </w:r>
      <w:r w:rsidR="004A58C6">
        <w:rPr>
          <w:sz w:val="24"/>
          <w:szCs w:val="24"/>
        </w:rPr>
        <w:tab/>
      </w:r>
      <w:hyperlink r:id="rId5" w:history="1">
        <w:r w:rsidR="0019045F" w:rsidRPr="007D0820">
          <w:rPr>
            <w:rStyle w:val="Hyperlink"/>
            <w:b/>
            <w:sz w:val="24"/>
            <w:szCs w:val="24"/>
          </w:rPr>
          <w:t>Clerkbroadchalke@gmail.com</w:t>
        </w:r>
      </w:hyperlink>
    </w:p>
    <w:sectPr w:rsidR="0019045F" w:rsidRPr="00A0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52B9A"/>
    <w:rsid w:val="00082F33"/>
    <w:rsid w:val="0010503E"/>
    <w:rsid w:val="0019045F"/>
    <w:rsid w:val="00221F70"/>
    <w:rsid w:val="00231301"/>
    <w:rsid w:val="00296CEF"/>
    <w:rsid w:val="00363ADF"/>
    <w:rsid w:val="0037080C"/>
    <w:rsid w:val="00393186"/>
    <w:rsid w:val="00404FAB"/>
    <w:rsid w:val="00454C27"/>
    <w:rsid w:val="004A0B5F"/>
    <w:rsid w:val="004A58C6"/>
    <w:rsid w:val="004C1B5A"/>
    <w:rsid w:val="0051165E"/>
    <w:rsid w:val="0053590F"/>
    <w:rsid w:val="006132B7"/>
    <w:rsid w:val="00632B1E"/>
    <w:rsid w:val="006544A6"/>
    <w:rsid w:val="00780ED2"/>
    <w:rsid w:val="007B4383"/>
    <w:rsid w:val="00827EF9"/>
    <w:rsid w:val="00841C14"/>
    <w:rsid w:val="008B2261"/>
    <w:rsid w:val="008C659D"/>
    <w:rsid w:val="009556BF"/>
    <w:rsid w:val="0098131A"/>
    <w:rsid w:val="00A02E46"/>
    <w:rsid w:val="00A27D59"/>
    <w:rsid w:val="00A5277E"/>
    <w:rsid w:val="00AD484D"/>
    <w:rsid w:val="00B65C83"/>
    <w:rsid w:val="00BC1050"/>
    <w:rsid w:val="00C7659B"/>
    <w:rsid w:val="00CE1563"/>
    <w:rsid w:val="00D72457"/>
    <w:rsid w:val="00DE6D2B"/>
    <w:rsid w:val="00E11466"/>
    <w:rsid w:val="00E67C28"/>
    <w:rsid w:val="00E84969"/>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roadchalke@gmail.com" TargetMode="External"/><Relationship Id="rId4" Type="http://schemas.openxmlformats.org/officeDocument/2006/relationships/hyperlink" Target="mailto:Tomhitchings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2019-08-23T12:46:00Z</dcterms:created>
  <dcterms:modified xsi:type="dcterms:W3CDTF">2019-08-23T12:46:00Z</dcterms:modified>
</cp:coreProperties>
</file>