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42A90653" w:rsidR="006132B7" w:rsidRDefault="00082F33" w:rsidP="00D72457">
      <w:pPr>
        <w:rPr>
          <w:b/>
          <w:sz w:val="36"/>
          <w:szCs w:val="36"/>
        </w:rPr>
      </w:pPr>
      <w:r>
        <w:rPr>
          <w:b/>
          <w:sz w:val="36"/>
          <w:szCs w:val="36"/>
        </w:rPr>
        <w:t>Your</w:t>
      </w:r>
      <w:r w:rsidR="006132B7">
        <w:rPr>
          <w:b/>
          <w:sz w:val="36"/>
          <w:szCs w:val="36"/>
        </w:rPr>
        <w:t xml:space="preserve"> Parish Council</w:t>
      </w:r>
      <w:r w:rsidR="00D72457">
        <w:rPr>
          <w:b/>
          <w:sz w:val="36"/>
          <w:szCs w:val="36"/>
        </w:rPr>
        <w:t xml:space="preserve">- </w:t>
      </w:r>
      <w:r w:rsidR="00AD39D7">
        <w:rPr>
          <w:b/>
          <w:sz w:val="36"/>
          <w:szCs w:val="36"/>
        </w:rPr>
        <w:t xml:space="preserve">October </w:t>
      </w:r>
      <w:r w:rsidR="006132B7">
        <w:rPr>
          <w:b/>
          <w:sz w:val="36"/>
          <w:szCs w:val="36"/>
        </w:rPr>
        <w:t>2019</w:t>
      </w:r>
    </w:p>
    <w:p w14:paraId="1446BEA5" w14:textId="6B01DC96" w:rsidR="00AD39D7" w:rsidRDefault="00AD39D7" w:rsidP="006132B7">
      <w:pPr>
        <w:jc w:val="both"/>
        <w:rPr>
          <w:sz w:val="24"/>
          <w:szCs w:val="24"/>
        </w:rPr>
      </w:pPr>
      <w:r>
        <w:rPr>
          <w:b/>
          <w:sz w:val="24"/>
          <w:szCs w:val="24"/>
        </w:rPr>
        <w:t>September</w:t>
      </w:r>
      <w:r w:rsidR="006132B7">
        <w:rPr>
          <w:b/>
          <w:sz w:val="24"/>
          <w:szCs w:val="24"/>
        </w:rPr>
        <w:t xml:space="preserve"> 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Pr>
          <w:sz w:val="24"/>
          <w:szCs w:val="24"/>
        </w:rPr>
        <w:t>Adoption of revised Standing Orders for the Parish Council. These help to guide the management of meetings and process of decision making and are based on nationally adopted good practice. The Council also reviewed the budget and spend year to date with a view to considering requirements for precept setting at the November meeting.  Wiltshire Council’s Community Governance review consultation had now closed. The Council did not consider any changes were required.</w:t>
      </w:r>
      <w:r w:rsidR="00722095">
        <w:rPr>
          <w:sz w:val="24"/>
          <w:szCs w:val="24"/>
        </w:rPr>
        <w:t xml:space="preserve"> The Clerk confirmed that the village will benefit from some additional resources from the Wiltshire Council Parish Emergency Assistance Scheme in the form of signage and winter salt</w:t>
      </w:r>
      <w:r w:rsidR="00013B9F">
        <w:rPr>
          <w:sz w:val="24"/>
          <w:szCs w:val="24"/>
        </w:rPr>
        <w:t xml:space="preserve"> and that the Chalke Valley Sports Centre had kindly offered to provide storage</w:t>
      </w:r>
      <w:r w:rsidR="00722095">
        <w:rPr>
          <w:sz w:val="24"/>
          <w:szCs w:val="24"/>
        </w:rPr>
        <w:t xml:space="preserve">. It was also confirmed that the yellow grit bins around the village will be restocked by Wiltshire </w:t>
      </w:r>
      <w:r w:rsidR="008E1860">
        <w:rPr>
          <w:sz w:val="24"/>
          <w:szCs w:val="24"/>
        </w:rPr>
        <w:t>C</w:t>
      </w:r>
      <w:bookmarkStart w:id="0" w:name="_GoBack"/>
      <w:bookmarkEnd w:id="0"/>
      <w:r w:rsidR="00722095">
        <w:rPr>
          <w:sz w:val="24"/>
          <w:szCs w:val="24"/>
        </w:rPr>
        <w:t xml:space="preserve">ouncil in November. </w:t>
      </w:r>
      <w:r w:rsidR="00013B9F">
        <w:rPr>
          <w:sz w:val="24"/>
          <w:szCs w:val="24"/>
        </w:rPr>
        <w:t xml:space="preserve">                 </w:t>
      </w:r>
      <w:proofErr w:type="gramStart"/>
      <w:r>
        <w:rPr>
          <w:sz w:val="24"/>
          <w:szCs w:val="24"/>
        </w:rPr>
        <w:t>A number of</w:t>
      </w:r>
      <w:proofErr w:type="gramEnd"/>
      <w:r>
        <w:rPr>
          <w:sz w:val="24"/>
          <w:szCs w:val="24"/>
        </w:rPr>
        <w:t xml:space="preserve"> planning applications were reviewed. All were supported.</w:t>
      </w:r>
    </w:p>
    <w:p w14:paraId="7FDAD65B" w14:textId="691062AA" w:rsidR="00060B2F" w:rsidRPr="00060B2F" w:rsidRDefault="00AD39D7" w:rsidP="006132B7">
      <w:pPr>
        <w:jc w:val="both"/>
        <w:rPr>
          <w:bCs/>
          <w:sz w:val="24"/>
          <w:szCs w:val="24"/>
        </w:rPr>
      </w:pPr>
      <w:r>
        <w:rPr>
          <w:b/>
          <w:sz w:val="24"/>
          <w:szCs w:val="24"/>
        </w:rPr>
        <w:t>Verve</w:t>
      </w:r>
      <w:r w:rsidR="00060B2F">
        <w:rPr>
          <w:b/>
          <w:sz w:val="24"/>
          <w:szCs w:val="24"/>
        </w:rPr>
        <w:t xml:space="preserve"> Event: </w:t>
      </w:r>
      <w:r w:rsidR="00060B2F" w:rsidRPr="00060B2F">
        <w:rPr>
          <w:bCs/>
          <w:sz w:val="24"/>
          <w:szCs w:val="24"/>
        </w:rPr>
        <w:t xml:space="preserve">This was discussed at the September meeting and views expressed as to any impact on the village. </w:t>
      </w:r>
      <w:proofErr w:type="gramStart"/>
      <w:r w:rsidR="00060B2F" w:rsidRPr="00060B2F">
        <w:rPr>
          <w:bCs/>
          <w:sz w:val="24"/>
          <w:szCs w:val="24"/>
        </w:rPr>
        <w:t>A number of</w:t>
      </w:r>
      <w:proofErr w:type="gramEnd"/>
      <w:r w:rsidR="00060B2F" w:rsidRPr="00060B2F">
        <w:rPr>
          <w:bCs/>
          <w:sz w:val="24"/>
          <w:szCs w:val="24"/>
        </w:rPr>
        <w:t xml:space="preserve"> councillors had visited the site over the weekend and spoken to the organisers. There had been no traffic issues that Members were aware of and everything seemed well organised and to have run smoothly. The only issue raised was that the Saturday evening noise level was quite high for immediately adjacent </w:t>
      </w:r>
      <w:proofErr w:type="gramStart"/>
      <w:r w:rsidR="00060B2F" w:rsidRPr="00060B2F">
        <w:rPr>
          <w:bCs/>
          <w:sz w:val="24"/>
          <w:szCs w:val="24"/>
        </w:rPr>
        <w:t>properties</w:t>
      </w:r>
      <w:proofErr w:type="gramEnd"/>
      <w:r w:rsidR="00060B2F" w:rsidRPr="00060B2F">
        <w:rPr>
          <w:bCs/>
          <w:sz w:val="24"/>
          <w:szCs w:val="24"/>
        </w:rPr>
        <w:t xml:space="preserve"> but this had not seemed to be an issue for the majority of the village. There was concern as to whether the site might become a venue for even more larger events. Current permissions allow 28 days use. Any future events would have to go through due process and that would be opportunity to consider. One comment made was that</w:t>
      </w:r>
      <w:r w:rsidR="00722095">
        <w:rPr>
          <w:bCs/>
          <w:sz w:val="24"/>
          <w:szCs w:val="24"/>
        </w:rPr>
        <w:t xml:space="preserve"> </w:t>
      </w:r>
      <w:r w:rsidR="00060B2F" w:rsidRPr="00060B2F">
        <w:rPr>
          <w:bCs/>
          <w:sz w:val="24"/>
          <w:szCs w:val="24"/>
        </w:rPr>
        <w:t>it would be a good incentive to get support from the village if the event was opened</w:t>
      </w:r>
      <w:r w:rsidR="00722095">
        <w:rPr>
          <w:bCs/>
          <w:sz w:val="24"/>
          <w:szCs w:val="24"/>
        </w:rPr>
        <w:t xml:space="preserve"> </w:t>
      </w:r>
      <w:r w:rsidR="00060B2F" w:rsidRPr="00060B2F">
        <w:rPr>
          <w:bCs/>
          <w:sz w:val="24"/>
          <w:szCs w:val="24"/>
        </w:rPr>
        <w:t>up in the evening</w:t>
      </w:r>
      <w:r w:rsidR="00722095">
        <w:rPr>
          <w:bCs/>
          <w:sz w:val="24"/>
          <w:szCs w:val="24"/>
        </w:rPr>
        <w:t xml:space="preserve"> </w:t>
      </w:r>
      <w:r w:rsidR="00060B2F" w:rsidRPr="00060B2F">
        <w:rPr>
          <w:bCs/>
          <w:sz w:val="24"/>
          <w:szCs w:val="24"/>
        </w:rPr>
        <w:t>after the ‘paid sessions’ had concluded, and this might</w:t>
      </w:r>
      <w:r w:rsidR="00722095">
        <w:rPr>
          <w:bCs/>
          <w:sz w:val="24"/>
          <w:szCs w:val="24"/>
        </w:rPr>
        <w:t xml:space="preserve"> </w:t>
      </w:r>
      <w:r w:rsidR="00060B2F" w:rsidRPr="00060B2F">
        <w:rPr>
          <w:bCs/>
          <w:sz w:val="24"/>
          <w:szCs w:val="24"/>
        </w:rPr>
        <w:t>help support the businesses that were present.</w:t>
      </w:r>
    </w:p>
    <w:p w14:paraId="457260AE" w14:textId="7541C64F" w:rsidR="00060B2F" w:rsidRPr="00722095" w:rsidRDefault="00060B2F" w:rsidP="006132B7">
      <w:pPr>
        <w:jc w:val="both"/>
        <w:rPr>
          <w:bCs/>
          <w:sz w:val="24"/>
          <w:szCs w:val="24"/>
        </w:rPr>
      </w:pPr>
      <w:r w:rsidRPr="00722095">
        <w:rPr>
          <w:bCs/>
          <w:sz w:val="24"/>
          <w:szCs w:val="24"/>
        </w:rPr>
        <w:t>In conclusion the Parish C</w:t>
      </w:r>
      <w:r w:rsidR="00722095" w:rsidRPr="00722095">
        <w:rPr>
          <w:bCs/>
          <w:sz w:val="24"/>
          <w:szCs w:val="24"/>
        </w:rPr>
        <w:t>o</w:t>
      </w:r>
      <w:r w:rsidRPr="00722095">
        <w:rPr>
          <w:bCs/>
          <w:sz w:val="24"/>
          <w:szCs w:val="24"/>
        </w:rPr>
        <w:t>uncil felt that the event had been organised very well, was of minimal impact on the village and should be supported if it was to be held on the same lines again.</w:t>
      </w:r>
    </w:p>
    <w:p w14:paraId="0FECCDFB" w14:textId="27F5A3FA" w:rsidR="00722095" w:rsidRPr="00722095" w:rsidRDefault="00722095" w:rsidP="006132B7">
      <w:pPr>
        <w:jc w:val="both"/>
        <w:rPr>
          <w:bCs/>
          <w:sz w:val="24"/>
          <w:szCs w:val="24"/>
        </w:rPr>
      </w:pPr>
      <w:r>
        <w:rPr>
          <w:b/>
          <w:sz w:val="24"/>
          <w:szCs w:val="24"/>
        </w:rPr>
        <w:t>Section 137 Grant to voluntary organisations</w:t>
      </w:r>
      <w:r w:rsidRPr="00722095">
        <w:rPr>
          <w:bCs/>
          <w:sz w:val="24"/>
          <w:szCs w:val="24"/>
        </w:rPr>
        <w:t xml:space="preserve">. The Parish Council would like to encourage village organisations to apply for grants towards their activities. Detail are on the Parish Council website. </w:t>
      </w:r>
      <w:r>
        <w:rPr>
          <w:bCs/>
          <w:sz w:val="24"/>
          <w:szCs w:val="24"/>
        </w:rPr>
        <w:t xml:space="preserve">The </w:t>
      </w:r>
      <w:r w:rsidRPr="00722095">
        <w:rPr>
          <w:bCs/>
          <w:sz w:val="24"/>
          <w:szCs w:val="24"/>
        </w:rPr>
        <w:t xml:space="preserve">deadline </w:t>
      </w:r>
      <w:r>
        <w:rPr>
          <w:bCs/>
          <w:sz w:val="24"/>
          <w:szCs w:val="24"/>
        </w:rPr>
        <w:t xml:space="preserve">for receipt of applications to be considered this year </w:t>
      </w:r>
      <w:r w:rsidR="00B9753D">
        <w:rPr>
          <w:bCs/>
          <w:sz w:val="24"/>
          <w:szCs w:val="24"/>
        </w:rPr>
        <w:t>is the</w:t>
      </w:r>
      <w:r w:rsidRPr="00722095">
        <w:rPr>
          <w:bCs/>
          <w:sz w:val="24"/>
          <w:szCs w:val="24"/>
        </w:rPr>
        <w:t xml:space="preserve"> first week in November</w:t>
      </w:r>
      <w:r w:rsidR="00B9753D">
        <w:rPr>
          <w:bCs/>
          <w:sz w:val="24"/>
          <w:szCs w:val="24"/>
        </w:rPr>
        <w:t xml:space="preserve">. Applications will be considered </w:t>
      </w:r>
      <w:r w:rsidRPr="00722095">
        <w:rPr>
          <w:bCs/>
          <w:sz w:val="24"/>
          <w:szCs w:val="24"/>
        </w:rPr>
        <w:t>at the November</w:t>
      </w:r>
      <w:r w:rsidR="00B9753D">
        <w:rPr>
          <w:bCs/>
          <w:sz w:val="24"/>
          <w:szCs w:val="24"/>
        </w:rPr>
        <w:t xml:space="preserve"> Parish Council</w:t>
      </w:r>
      <w:r w:rsidRPr="00722095">
        <w:rPr>
          <w:bCs/>
          <w:sz w:val="24"/>
          <w:szCs w:val="24"/>
        </w:rPr>
        <w:t xml:space="preserve"> meeting.</w:t>
      </w:r>
    </w:p>
    <w:p w14:paraId="375D2AF2" w14:textId="77777777" w:rsidR="00722095" w:rsidRDefault="00404FAB" w:rsidP="006132B7">
      <w:pPr>
        <w:jc w:val="both"/>
        <w:rPr>
          <w:sz w:val="24"/>
          <w:szCs w:val="24"/>
        </w:rPr>
      </w:pPr>
      <w:r>
        <w:rPr>
          <w:b/>
          <w:sz w:val="24"/>
          <w:szCs w:val="24"/>
        </w:rPr>
        <w:t>Rights of Way inspections</w:t>
      </w:r>
      <w:r w:rsidR="006544A6">
        <w:rPr>
          <w:sz w:val="24"/>
          <w:szCs w:val="24"/>
        </w:rPr>
        <w:t xml:space="preserve">: </w:t>
      </w:r>
      <w:r w:rsidR="00B65C83">
        <w:rPr>
          <w:sz w:val="24"/>
          <w:szCs w:val="24"/>
        </w:rPr>
        <w:t>These</w:t>
      </w:r>
      <w:r w:rsidR="00722095">
        <w:rPr>
          <w:sz w:val="24"/>
          <w:szCs w:val="24"/>
        </w:rPr>
        <w:t xml:space="preserve"> have now been completed. The feedback is being reviewed and any actions will be discussed at the November meeting.</w:t>
      </w:r>
    </w:p>
    <w:p w14:paraId="4DCC8FAD" w14:textId="722C119B" w:rsidR="00013B9F" w:rsidRPr="00013B9F" w:rsidRDefault="00E11466" w:rsidP="006132B7">
      <w:pPr>
        <w:jc w:val="both"/>
        <w:rPr>
          <w:bCs/>
          <w:sz w:val="24"/>
          <w:szCs w:val="24"/>
        </w:rPr>
      </w:pPr>
      <w:r>
        <w:rPr>
          <w:b/>
          <w:sz w:val="24"/>
          <w:szCs w:val="24"/>
        </w:rPr>
        <w:t xml:space="preserve">Parish Council </w:t>
      </w:r>
      <w:r w:rsidR="00013B9F">
        <w:rPr>
          <w:b/>
          <w:sz w:val="24"/>
          <w:szCs w:val="24"/>
        </w:rPr>
        <w:t xml:space="preserve">Notice Board: </w:t>
      </w:r>
      <w:r w:rsidR="00013B9F" w:rsidRPr="00013B9F">
        <w:rPr>
          <w:bCs/>
          <w:sz w:val="24"/>
          <w:szCs w:val="24"/>
        </w:rPr>
        <w:t xml:space="preserve">Following discussions with Broad Chalke Village Hall committee, </w:t>
      </w:r>
      <w:r w:rsidR="00013B9F">
        <w:rPr>
          <w:bCs/>
          <w:sz w:val="24"/>
          <w:szCs w:val="24"/>
        </w:rPr>
        <w:t xml:space="preserve">for a trial period, </w:t>
      </w:r>
      <w:r w:rsidR="00013B9F" w:rsidRPr="00013B9F">
        <w:rPr>
          <w:bCs/>
          <w:sz w:val="24"/>
          <w:szCs w:val="24"/>
        </w:rPr>
        <w:t>a section of the notice board at the Village Hall is to be designated for Par</w:t>
      </w:r>
      <w:r w:rsidR="00013B9F">
        <w:rPr>
          <w:bCs/>
          <w:sz w:val="24"/>
          <w:szCs w:val="24"/>
        </w:rPr>
        <w:t>i</w:t>
      </w:r>
      <w:r w:rsidR="00013B9F" w:rsidRPr="00013B9F">
        <w:rPr>
          <w:bCs/>
          <w:sz w:val="24"/>
          <w:szCs w:val="24"/>
        </w:rPr>
        <w:t>sh Council business</w:t>
      </w:r>
      <w:r w:rsidR="00013B9F">
        <w:rPr>
          <w:bCs/>
          <w:sz w:val="24"/>
          <w:szCs w:val="24"/>
        </w:rPr>
        <w:t xml:space="preserve">. A new temporary Parish Council header will show which section. </w:t>
      </w:r>
    </w:p>
    <w:p w14:paraId="6CBBDE2D" w14:textId="21C2533F" w:rsidR="0019045F" w:rsidRPr="00A02E46" w:rsidRDefault="00013B9F" w:rsidP="004A58C6">
      <w:pPr>
        <w:jc w:val="both"/>
        <w:rPr>
          <w:b/>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37080C">
        <w:rPr>
          <w:sz w:val="24"/>
          <w:szCs w:val="24"/>
        </w:rPr>
        <w:t xml:space="preserve"> next meeting is </w:t>
      </w:r>
      <w:r w:rsidR="00E11466">
        <w:rPr>
          <w:sz w:val="24"/>
          <w:szCs w:val="24"/>
        </w:rPr>
        <w:t xml:space="preserve">Wednesday </w:t>
      </w:r>
      <w:r w:rsidR="00722095">
        <w:rPr>
          <w:sz w:val="24"/>
          <w:szCs w:val="24"/>
        </w:rPr>
        <w:t>9 October</w:t>
      </w:r>
      <w:r w:rsidR="00E11466">
        <w:rPr>
          <w:sz w:val="24"/>
          <w:szCs w:val="24"/>
        </w:rPr>
        <w:t xml:space="preserve"> at 7.30pm in </w:t>
      </w:r>
      <w:r>
        <w:rPr>
          <w:sz w:val="24"/>
          <w:szCs w:val="24"/>
        </w:rPr>
        <w:t>t</w:t>
      </w:r>
      <w:r w:rsidR="00E11466">
        <w:rPr>
          <w:sz w:val="24"/>
          <w:szCs w:val="24"/>
        </w:rPr>
        <w:t>he Village Hall.</w:t>
      </w:r>
      <w:r w:rsidR="00454C27">
        <w:rPr>
          <w:sz w:val="24"/>
          <w:szCs w:val="24"/>
        </w:rPr>
        <w:t xml:space="preserve"> </w:t>
      </w:r>
      <w:r w:rsidR="008C659D">
        <w:rPr>
          <w:sz w:val="24"/>
          <w:szCs w:val="24"/>
        </w:rPr>
        <w:t xml:space="preserve">Residents can request items be placed on the agenda by contacting the Clerk on the email below or the Chairman of the Council on </w:t>
      </w:r>
      <w:hyperlink r:id="rId4" w:history="1">
        <w:r w:rsidR="004A58C6" w:rsidRPr="00310990">
          <w:rPr>
            <w:rStyle w:val="Hyperlink"/>
            <w:sz w:val="24"/>
            <w:szCs w:val="24"/>
          </w:rPr>
          <w:t>Tomhitchingsbroadchalke@gmail.com</w:t>
        </w:r>
      </w:hyperlink>
      <w:r>
        <w:rPr>
          <w:rStyle w:val="Hyperlink"/>
          <w:sz w:val="24"/>
          <w:szCs w:val="24"/>
        </w:rPr>
        <w:t xml:space="preserve">            </w:t>
      </w:r>
      <w:r w:rsidR="004A58C6">
        <w:rPr>
          <w:sz w:val="24"/>
          <w:szCs w:val="24"/>
        </w:rPr>
        <w:t xml:space="preserve"> </w:t>
      </w:r>
      <w:r w:rsidR="00454C27">
        <w:rPr>
          <w:sz w:val="24"/>
          <w:szCs w:val="24"/>
        </w:rPr>
        <w:t>The Parish Clerk is Chris Rothwell and can be contacted at:</w:t>
      </w:r>
      <w:r>
        <w:rPr>
          <w:sz w:val="24"/>
          <w:szCs w:val="24"/>
        </w:rPr>
        <w:t xml:space="preserve"> </w:t>
      </w:r>
      <w:hyperlink r:id="rId5" w:history="1">
        <w:r w:rsidRPr="00174578">
          <w:rPr>
            <w:rStyle w:val="Hyperlink"/>
            <w:b/>
            <w:sz w:val="24"/>
            <w:szCs w:val="24"/>
          </w:rPr>
          <w:t>Clerkbroadchalke@gmail.com</w:t>
        </w:r>
      </w:hyperlink>
    </w:p>
    <w:sectPr w:rsidR="0019045F" w:rsidRPr="00A0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13B9F"/>
    <w:rsid w:val="00052B9A"/>
    <w:rsid w:val="00060B2F"/>
    <w:rsid w:val="00082F33"/>
    <w:rsid w:val="0010503E"/>
    <w:rsid w:val="0019045F"/>
    <w:rsid w:val="00221F70"/>
    <w:rsid w:val="00231301"/>
    <w:rsid w:val="00296CEF"/>
    <w:rsid w:val="00363ADF"/>
    <w:rsid w:val="0037080C"/>
    <w:rsid w:val="00393186"/>
    <w:rsid w:val="00404FAB"/>
    <w:rsid w:val="00454C27"/>
    <w:rsid w:val="004A0B5F"/>
    <w:rsid w:val="004A58C6"/>
    <w:rsid w:val="004C1B5A"/>
    <w:rsid w:val="0051165E"/>
    <w:rsid w:val="0053590F"/>
    <w:rsid w:val="006132B7"/>
    <w:rsid w:val="00632B1E"/>
    <w:rsid w:val="006544A6"/>
    <w:rsid w:val="00722095"/>
    <w:rsid w:val="00780ED2"/>
    <w:rsid w:val="007B4383"/>
    <w:rsid w:val="007E0397"/>
    <w:rsid w:val="00827EF9"/>
    <w:rsid w:val="00841C14"/>
    <w:rsid w:val="008B2261"/>
    <w:rsid w:val="008C659D"/>
    <w:rsid w:val="008E1860"/>
    <w:rsid w:val="009556BF"/>
    <w:rsid w:val="0098131A"/>
    <w:rsid w:val="00A02E46"/>
    <w:rsid w:val="00A27D59"/>
    <w:rsid w:val="00A5277E"/>
    <w:rsid w:val="00AD39D7"/>
    <w:rsid w:val="00AD484D"/>
    <w:rsid w:val="00B65C83"/>
    <w:rsid w:val="00B9753D"/>
    <w:rsid w:val="00BC1050"/>
    <w:rsid w:val="00C7659B"/>
    <w:rsid w:val="00CE1563"/>
    <w:rsid w:val="00D72457"/>
    <w:rsid w:val="00DE6D2B"/>
    <w:rsid w:val="00E11466"/>
    <w:rsid w:val="00E67C28"/>
    <w:rsid w:val="00E84969"/>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broadchalke@gmail.com" TargetMode="External"/><Relationship Id="rId4" Type="http://schemas.openxmlformats.org/officeDocument/2006/relationships/hyperlink" Target="mailto:Tomhitchings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2019-09-25T06:43:00Z</dcterms:created>
  <dcterms:modified xsi:type="dcterms:W3CDTF">2019-09-25T06:43:00Z</dcterms:modified>
</cp:coreProperties>
</file>