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3E6D9C39" w:rsidR="00413715" w:rsidRPr="00413715" w:rsidRDefault="00413715" w:rsidP="00413715">
      <w:pPr>
        <w:pStyle w:val="Body1"/>
        <w:jc w:val="center"/>
      </w:pPr>
      <w:r w:rsidRPr="00413715">
        <w:t xml:space="preserve">Minutes of the </w:t>
      </w:r>
      <w:r w:rsidR="00B769BF">
        <w:t>10</w:t>
      </w:r>
      <w:r w:rsidR="006A2C31">
        <w:t>50</w:t>
      </w:r>
      <w:r w:rsidR="003478FE" w:rsidRPr="00D47D19">
        <w:rPr>
          <w:vertAlign w:val="superscript"/>
        </w:rPr>
        <w:t>t</w:t>
      </w:r>
      <w:r w:rsidR="00D47D19" w:rsidRPr="00D47D19">
        <w:rPr>
          <w:vertAlign w:val="superscript"/>
        </w:rPr>
        <w: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A9A6800" w:rsidR="00413715" w:rsidRDefault="00F92DFF" w:rsidP="00413715">
      <w:pPr>
        <w:pStyle w:val="Body1"/>
        <w:jc w:val="center"/>
      </w:pPr>
      <w:r>
        <w:t>Wednes</w:t>
      </w:r>
      <w:r w:rsidR="00413715" w:rsidRPr="00413715">
        <w:t xml:space="preserve">day </w:t>
      </w:r>
      <w:r w:rsidR="006A2C31">
        <w:t>12</w:t>
      </w:r>
      <w:r w:rsidR="00D47D19">
        <w:t xml:space="preserve"> </w:t>
      </w:r>
      <w:r w:rsidR="006A2C31">
        <w:t>October</w:t>
      </w:r>
      <w:r w:rsidR="00D47D19">
        <w:t xml:space="preserve"> </w:t>
      </w:r>
      <w:r w:rsidR="0086447A">
        <w:t>2022</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69ABCB05" w14:textId="77777777" w:rsidR="00F92F3A" w:rsidRDefault="00DE6576" w:rsidP="00193EBD">
      <w:r w:rsidRPr="002C066F">
        <w:t>Mr T Hitchings (Chairman)</w:t>
      </w:r>
    </w:p>
    <w:p w14:paraId="6579087F" w14:textId="63878BD0" w:rsidR="00193EBD" w:rsidRDefault="00193EBD" w:rsidP="00193EBD">
      <w:r w:rsidRPr="00BB306B">
        <w:t>Mr M Pickford</w:t>
      </w:r>
      <w:r w:rsidR="00F92F3A">
        <w:t xml:space="preserve"> (Vice Chairman)</w:t>
      </w:r>
    </w:p>
    <w:p w14:paraId="4E7C30B8" w14:textId="17BE5B36" w:rsidR="00D66627" w:rsidRDefault="00DE6576" w:rsidP="00B769BF">
      <w:r>
        <w:t>Mr</w:t>
      </w:r>
      <w:r w:rsidR="006A2C31">
        <w:t xml:space="preserve"> T Cave Gibbs</w:t>
      </w:r>
    </w:p>
    <w:p w14:paraId="7F3B88DF" w14:textId="3E3EC9A8" w:rsidR="00F92F3A" w:rsidRDefault="00F92F3A" w:rsidP="00B769BF">
      <w:r>
        <w:t>Mrs E Richter</w:t>
      </w:r>
    </w:p>
    <w:p w14:paraId="7746A0E1" w14:textId="68FD0A9C" w:rsidR="00F92F3A" w:rsidRDefault="00F92F3A" w:rsidP="00B769BF">
      <w:r>
        <w:t>Mr S Carter</w:t>
      </w:r>
    </w:p>
    <w:p w14:paraId="1BC90C5B" w14:textId="77777777" w:rsidR="006A2C31" w:rsidRDefault="00600778" w:rsidP="00C469A9">
      <w:pPr>
        <w:pStyle w:val="Body1"/>
        <w:rPr>
          <w:sz w:val="24"/>
          <w:szCs w:val="24"/>
        </w:rPr>
      </w:pPr>
      <w:r>
        <w:rPr>
          <w:sz w:val="24"/>
          <w:szCs w:val="24"/>
        </w:rPr>
        <w:t>Mr Martin Altham</w:t>
      </w:r>
    </w:p>
    <w:p w14:paraId="6098DFAF" w14:textId="28DB17B1" w:rsidR="00C364AC" w:rsidRPr="00F92F3A" w:rsidRDefault="006329DD"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Pr>
          <w:sz w:val="24"/>
          <w:szCs w:val="24"/>
        </w:rPr>
        <w:t>as</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13E30411" w:rsidR="00F92F3A" w:rsidRDefault="00F92F3A" w:rsidP="00413715">
      <w:pPr>
        <w:pStyle w:val="Level10"/>
        <w:rPr>
          <w:sz w:val="24"/>
          <w:szCs w:val="24"/>
        </w:rPr>
      </w:pPr>
      <w:r>
        <w:rPr>
          <w:sz w:val="24"/>
          <w:szCs w:val="24"/>
        </w:rPr>
        <w:t xml:space="preserve">To receive apologies for absence. </w:t>
      </w:r>
      <w:r w:rsidR="00BE5257" w:rsidRPr="00BE5257">
        <w:rPr>
          <w:b w:val="0"/>
          <w:bCs/>
          <w:sz w:val="24"/>
          <w:szCs w:val="24"/>
        </w:rPr>
        <w:t>Cllr Dawes</w:t>
      </w:r>
      <w:r w:rsidR="006329DD">
        <w:rPr>
          <w:b w:val="0"/>
          <w:bCs/>
          <w:sz w:val="24"/>
          <w:szCs w:val="24"/>
        </w:rPr>
        <w:t xml:space="preserve">, Cllr Sylvan, Cllr Fry, Ashley </w:t>
      </w:r>
      <w:proofErr w:type="spellStart"/>
      <w:r w:rsidR="006329DD">
        <w:rPr>
          <w:b w:val="0"/>
          <w:bCs/>
          <w:sz w:val="24"/>
          <w:szCs w:val="24"/>
        </w:rPr>
        <w:t>Truluck</w:t>
      </w:r>
      <w:proofErr w:type="spellEnd"/>
      <w:r w:rsidR="006329DD">
        <w:rPr>
          <w:b w:val="0"/>
          <w:bCs/>
          <w:sz w:val="24"/>
          <w:szCs w:val="24"/>
        </w:rPr>
        <w:t>, Mr Phil Jones</w:t>
      </w:r>
    </w:p>
    <w:p w14:paraId="6797D2F0" w14:textId="302B8996" w:rsidR="00B348D0" w:rsidRPr="00B348D0" w:rsidRDefault="00F92F3A" w:rsidP="00413715">
      <w:pPr>
        <w:pStyle w:val="Level10"/>
        <w:rPr>
          <w:b w:val="0"/>
          <w:bCs/>
          <w:sz w:val="24"/>
          <w:szCs w:val="24"/>
        </w:rPr>
      </w:pPr>
      <w:r>
        <w:rPr>
          <w:sz w:val="24"/>
          <w:szCs w:val="24"/>
        </w:rPr>
        <w:t xml:space="preserve">To record Declarations of Interest. </w:t>
      </w:r>
      <w:r w:rsidR="00E07DB6">
        <w:rPr>
          <w:sz w:val="24"/>
          <w:szCs w:val="24"/>
        </w:rPr>
        <w:t xml:space="preserve"> </w:t>
      </w:r>
      <w:r w:rsidR="00E07DB6" w:rsidRPr="00E07DB6">
        <w:rPr>
          <w:b w:val="0"/>
          <w:bCs/>
          <w:sz w:val="24"/>
          <w:szCs w:val="24"/>
        </w:rPr>
        <w:t>None</w:t>
      </w:r>
    </w:p>
    <w:p w14:paraId="6FDAAE9D" w14:textId="345C0687" w:rsidR="00F92F3A" w:rsidRPr="008E1CFD" w:rsidRDefault="00F92F3A" w:rsidP="00413715">
      <w:pPr>
        <w:pStyle w:val="Level10"/>
        <w:rPr>
          <w:b w:val="0"/>
          <w:bCs/>
          <w:sz w:val="24"/>
          <w:szCs w:val="24"/>
        </w:rPr>
      </w:pPr>
      <w:r>
        <w:rPr>
          <w:sz w:val="24"/>
          <w:szCs w:val="24"/>
        </w:rPr>
        <w:t xml:space="preserve">Chairman’s announcements. </w:t>
      </w:r>
      <w:r w:rsidR="006329DD" w:rsidRPr="008E1CFD">
        <w:rPr>
          <w:b w:val="0"/>
          <w:bCs/>
          <w:sz w:val="24"/>
          <w:szCs w:val="24"/>
        </w:rPr>
        <w:t>The Chairman advised that, due to work commitments Cllr Sylvan had decided to step down from the Council</w:t>
      </w:r>
      <w:r w:rsidR="008E1CFD" w:rsidRPr="008E1CFD">
        <w:rPr>
          <w:b w:val="0"/>
          <w:bCs/>
          <w:sz w:val="24"/>
          <w:szCs w:val="24"/>
        </w:rPr>
        <w:t>.</w:t>
      </w:r>
    </w:p>
    <w:p w14:paraId="15EBDF98" w14:textId="1FADF69D" w:rsidR="00413715" w:rsidRPr="00F92F3A" w:rsidRDefault="00413715" w:rsidP="00413715">
      <w:pPr>
        <w:pStyle w:val="Level10"/>
        <w:rPr>
          <w:sz w:val="24"/>
          <w:szCs w:val="24"/>
        </w:rPr>
      </w:pPr>
      <w:r w:rsidRPr="00F92F3A">
        <w:rPr>
          <w:sz w:val="24"/>
          <w:szCs w:val="24"/>
        </w:rPr>
        <w:t>Minutes of the previous meeting</w:t>
      </w:r>
    </w:p>
    <w:p w14:paraId="6E102D20" w14:textId="06884BA6" w:rsidR="00D66627" w:rsidRPr="00F92F3A" w:rsidRDefault="00D66627" w:rsidP="00413715">
      <w:pPr>
        <w:pStyle w:val="Body2"/>
        <w:rPr>
          <w:sz w:val="24"/>
          <w:szCs w:val="24"/>
        </w:rPr>
      </w:pPr>
      <w:r w:rsidRPr="00F92F3A">
        <w:rPr>
          <w:sz w:val="24"/>
          <w:szCs w:val="24"/>
        </w:rPr>
        <w:t xml:space="preserve">The Minutes of the </w:t>
      </w:r>
      <w:r w:rsidR="008E1CFD">
        <w:rPr>
          <w:sz w:val="24"/>
          <w:szCs w:val="24"/>
        </w:rPr>
        <w:t xml:space="preserve">August </w:t>
      </w:r>
      <w:r w:rsidR="00F92F3A">
        <w:rPr>
          <w:sz w:val="24"/>
          <w:szCs w:val="24"/>
        </w:rPr>
        <w:t>2022 meeting were accepted as a true record.</w:t>
      </w:r>
      <w:r w:rsidR="00B348D0">
        <w:rPr>
          <w:sz w:val="24"/>
          <w:szCs w:val="24"/>
        </w:rPr>
        <w:t xml:space="preserve"> There had been no Meeting in </w:t>
      </w:r>
      <w:r w:rsidR="006C4178">
        <w:rPr>
          <w:sz w:val="24"/>
          <w:szCs w:val="24"/>
        </w:rPr>
        <w:t>September as a mark of respect following the death of the Queen.</w:t>
      </w:r>
    </w:p>
    <w:p w14:paraId="75CB0988" w14:textId="3EB75351" w:rsidR="00413715" w:rsidRDefault="00413715" w:rsidP="00413715">
      <w:pPr>
        <w:pStyle w:val="Level10"/>
        <w:rPr>
          <w:sz w:val="24"/>
          <w:szCs w:val="24"/>
        </w:rPr>
      </w:pPr>
      <w:r w:rsidRPr="00F92F3A">
        <w:rPr>
          <w:sz w:val="24"/>
          <w:szCs w:val="24"/>
        </w:rPr>
        <w:lastRenderedPageBreak/>
        <w:t>Matters arising</w:t>
      </w:r>
      <w:r w:rsidR="00312B60">
        <w:rPr>
          <w:sz w:val="24"/>
          <w:szCs w:val="24"/>
        </w:rPr>
        <w:t xml:space="preserve">. </w:t>
      </w:r>
    </w:p>
    <w:p w14:paraId="2CCF2F56" w14:textId="6528D8AD" w:rsidR="006C4178" w:rsidRDefault="006C4178" w:rsidP="006C4178">
      <w:pPr>
        <w:pStyle w:val="Level10"/>
        <w:numPr>
          <w:ilvl w:val="0"/>
          <w:numId w:val="0"/>
        </w:numPr>
        <w:ind w:left="680"/>
        <w:rPr>
          <w:b w:val="0"/>
          <w:bCs/>
          <w:sz w:val="24"/>
          <w:szCs w:val="24"/>
        </w:rPr>
      </w:pPr>
      <w:r w:rsidRPr="006C4178">
        <w:rPr>
          <w:b w:val="0"/>
          <w:bCs/>
          <w:sz w:val="24"/>
          <w:szCs w:val="24"/>
        </w:rPr>
        <w:t>The Clerk advised that he has chased up Scottish and Southern Electric for the £1000 Emergency Plan equipment grant and was expecting transfer into account in coming days.</w:t>
      </w:r>
    </w:p>
    <w:p w14:paraId="77B485E3" w14:textId="678ECBA8" w:rsidR="00C7318C" w:rsidRDefault="00C7318C" w:rsidP="006C4178">
      <w:pPr>
        <w:pStyle w:val="Level10"/>
        <w:numPr>
          <w:ilvl w:val="0"/>
          <w:numId w:val="0"/>
        </w:numPr>
        <w:ind w:left="680"/>
        <w:rPr>
          <w:b w:val="0"/>
          <w:bCs/>
          <w:sz w:val="24"/>
          <w:szCs w:val="24"/>
        </w:rPr>
      </w:pPr>
      <w:r>
        <w:rPr>
          <w:b w:val="0"/>
          <w:bCs/>
          <w:sz w:val="24"/>
          <w:szCs w:val="24"/>
        </w:rPr>
        <w:t>The Clerk also advised that</w:t>
      </w:r>
      <w:r w:rsidR="00C503DA">
        <w:rPr>
          <w:b w:val="0"/>
          <w:bCs/>
          <w:sz w:val="24"/>
          <w:szCs w:val="24"/>
        </w:rPr>
        <w:t>, following a look at the rebuild costs</w:t>
      </w:r>
      <w:r w:rsidR="00DE4880">
        <w:rPr>
          <w:b w:val="0"/>
          <w:bCs/>
          <w:sz w:val="24"/>
          <w:szCs w:val="24"/>
        </w:rPr>
        <w:t xml:space="preserve"> </w:t>
      </w:r>
      <w:r w:rsidR="00C94424">
        <w:rPr>
          <w:b w:val="0"/>
          <w:bCs/>
          <w:sz w:val="24"/>
          <w:szCs w:val="24"/>
        </w:rPr>
        <w:t>for the Chalke Valley Sports Centre for the Council’s insurance renewal</w:t>
      </w:r>
      <w:r w:rsidR="00C41DE0">
        <w:rPr>
          <w:b w:val="0"/>
          <w:bCs/>
          <w:sz w:val="24"/>
          <w:szCs w:val="24"/>
        </w:rPr>
        <w:t>,</w:t>
      </w:r>
      <w:r w:rsidR="00C503DA">
        <w:rPr>
          <w:b w:val="0"/>
          <w:bCs/>
          <w:sz w:val="24"/>
          <w:szCs w:val="24"/>
        </w:rPr>
        <w:t xml:space="preserve"> </w:t>
      </w:r>
      <w:r w:rsidR="00DE4880">
        <w:rPr>
          <w:b w:val="0"/>
          <w:bCs/>
          <w:sz w:val="24"/>
          <w:szCs w:val="24"/>
        </w:rPr>
        <w:t>and</w:t>
      </w:r>
      <w:r w:rsidR="00C503DA">
        <w:rPr>
          <w:b w:val="0"/>
          <w:bCs/>
          <w:sz w:val="24"/>
          <w:szCs w:val="24"/>
        </w:rPr>
        <w:t xml:space="preserve"> information kindly supplied by Damon Johns at </w:t>
      </w:r>
      <w:r w:rsidR="00071B05">
        <w:rPr>
          <w:b w:val="0"/>
          <w:bCs/>
          <w:sz w:val="24"/>
          <w:szCs w:val="24"/>
        </w:rPr>
        <w:t xml:space="preserve">architects </w:t>
      </w:r>
      <w:r w:rsidR="00C503DA">
        <w:rPr>
          <w:b w:val="0"/>
          <w:bCs/>
          <w:sz w:val="24"/>
          <w:szCs w:val="24"/>
        </w:rPr>
        <w:t>Space</w:t>
      </w:r>
      <w:r w:rsidR="00071B05">
        <w:rPr>
          <w:b w:val="0"/>
          <w:bCs/>
          <w:sz w:val="24"/>
          <w:szCs w:val="24"/>
        </w:rPr>
        <w:t xml:space="preserve"> Design </w:t>
      </w:r>
      <w:r w:rsidR="00C503DA">
        <w:rPr>
          <w:b w:val="0"/>
          <w:bCs/>
          <w:sz w:val="24"/>
          <w:szCs w:val="24"/>
        </w:rPr>
        <w:t>Solutions</w:t>
      </w:r>
      <w:r w:rsidR="004A767E">
        <w:rPr>
          <w:b w:val="0"/>
          <w:bCs/>
          <w:sz w:val="24"/>
          <w:szCs w:val="24"/>
        </w:rPr>
        <w:t xml:space="preserve"> Limited</w:t>
      </w:r>
      <w:r w:rsidR="00DE4880">
        <w:rPr>
          <w:b w:val="0"/>
          <w:bCs/>
          <w:sz w:val="24"/>
          <w:szCs w:val="24"/>
        </w:rPr>
        <w:t xml:space="preserve">, using a price per meter at the lower end of market rates of </w:t>
      </w:r>
      <w:r w:rsidR="004A767E">
        <w:rPr>
          <w:b w:val="0"/>
          <w:bCs/>
          <w:sz w:val="24"/>
          <w:szCs w:val="24"/>
        </w:rPr>
        <w:t xml:space="preserve">£1750/m2, a rebuild valuation would be </w:t>
      </w:r>
      <w:r w:rsidR="004B775D">
        <w:rPr>
          <w:b w:val="0"/>
          <w:bCs/>
          <w:sz w:val="24"/>
          <w:szCs w:val="24"/>
        </w:rPr>
        <w:t>£446,250. The Clerk is awaiting response back from insurance brokers on revised premium rates.</w:t>
      </w:r>
    </w:p>
    <w:p w14:paraId="15D9DFCA" w14:textId="026DF31B" w:rsidR="00F92F3A" w:rsidRDefault="00F92F3A" w:rsidP="00B878A4">
      <w:pPr>
        <w:pStyle w:val="Level10"/>
        <w:rPr>
          <w:sz w:val="24"/>
          <w:szCs w:val="24"/>
        </w:rPr>
      </w:pPr>
      <w:r>
        <w:rPr>
          <w:sz w:val="24"/>
          <w:szCs w:val="24"/>
        </w:rPr>
        <w:t>Report from Wiltshire Councillor Najjar</w:t>
      </w:r>
      <w:r w:rsidR="00AA2487">
        <w:rPr>
          <w:sz w:val="24"/>
          <w:szCs w:val="24"/>
        </w:rPr>
        <w:t xml:space="preserve">. </w:t>
      </w:r>
      <w:r w:rsidR="00025390" w:rsidRPr="00025390">
        <w:rPr>
          <w:b w:val="0"/>
          <w:bCs/>
          <w:sz w:val="24"/>
          <w:szCs w:val="24"/>
        </w:rPr>
        <w:t>No report</w:t>
      </w:r>
      <w:r w:rsidR="00025390">
        <w:rPr>
          <w:b w:val="0"/>
          <w:bCs/>
          <w:sz w:val="24"/>
          <w:szCs w:val="24"/>
        </w:rPr>
        <w:t>.</w:t>
      </w:r>
    </w:p>
    <w:p w14:paraId="17EB11C5" w14:textId="77777777" w:rsidR="0063087B" w:rsidRDefault="0063087B" w:rsidP="00CC616C">
      <w:pPr>
        <w:pStyle w:val="Level10"/>
        <w:rPr>
          <w:sz w:val="24"/>
          <w:szCs w:val="24"/>
        </w:rPr>
      </w:pPr>
      <w:r>
        <w:rPr>
          <w:sz w:val="24"/>
          <w:szCs w:val="24"/>
        </w:rPr>
        <w:t>To receive report on access issues in the village.</w:t>
      </w:r>
    </w:p>
    <w:p w14:paraId="49E689B2" w14:textId="2C3D4CC7" w:rsidR="003271F8" w:rsidRDefault="00165067" w:rsidP="00384D00">
      <w:pPr>
        <w:pStyle w:val="Level10"/>
        <w:numPr>
          <w:ilvl w:val="0"/>
          <w:numId w:val="0"/>
        </w:numPr>
        <w:ind w:left="680"/>
        <w:rPr>
          <w:b w:val="0"/>
          <w:bCs/>
          <w:sz w:val="24"/>
          <w:szCs w:val="24"/>
        </w:rPr>
      </w:pPr>
      <w:r w:rsidRPr="00EF3D19">
        <w:rPr>
          <w:b w:val="0"/>
          <w:bCs/>
          <w:sz w:val="24"/>
          <w:szCs w:val="24"/>
        </w:rPr>
        <w:t>The Clerk</w:t>
      </w:r>
      <w:r w:rsidR="00346ED5">
        <w:rPr>
          <w:b w:val="0"/>
          <w:bCs/>
          <w:sz w:val="24"/>
          <w:szCs w:val="24"/>
        </w:rPr>
        <w:t xml:space="preserve"> </w:t>
      </w:r>
      <w:r w:rsidR="00025390">
        <w:rPr>
          <w:b w:val="0"/>
          <w:bCs/>
          <w:sz w:val="24"/>
          <w:szCs w:val="24"/>
        </w:rPr>
        <w:t xml:space="preserve">advised that Phil Jones was unable to attend the meeting so </w:t>
      </w:r>
      <w:r w:rsidR="00346ED5">
        <w:rPr>
          <w:b w:val="0"/>
          <w:bCs/>
          <w:sz w:val="24"/>
          <w:szCs w:val="24"/>
        </w:rPr>
        <w:t>the item would be deferred to November. The</w:t>
      </w:r>
      <w:r w:rsidR="007513A0">
        <w:rPr>
          <w:b w:val="0"/>
          <w:bCs/>
          <w:sz w:val="24"/>
          <w:szCs w:val="24"/>
        </w:rPr>
        <w:t xml:space="preserve">re was some discussion as to the cost benefit of any works to </w:t>
      </w:r>
      <w:r w:rsidR="001334D8">
        <w:rPr>
          <w:b w:val="0"/>
          <w:bCs/>
          <w:sz w:val="24"/>
          <w:szCs w:val="24"/>
        </w:rPr>
        <w:t>improve access through drop curbs. The Clerk had discussed grant support with Wiltshire Council</w:t>
      </w:r>
      <w:r w:rsidR="003271F8">
        <w:rPr>
          <w:b w:val="0"/>
          <w:bCs/>
          <w:sz w:val="24"/>
          <w:szCs w:val="24"/>
        </w:rPr>
        <w:t xml:space="preserve"> through the LHFIG and they do provide funding should a scheme be submitted and approved.</w:t>
      </w:r>
    </w:p>
    <w:p w14:paraId="12C1F04C" w14:textId="3BD93C4C" w:rsidR="00F92F3A" w:rsidRDefault="00F92F3A" w:rsidP="00CC616C">
      <w:pPr>
        <w:pStyle w:val="Level10"/>
        <w:rPr>
          <w:sz w:val="24"/>
          <w:szCs w:val="24"/>
        </w:rPr>
      </w:pPr>
      <w:r>
        <w:rPr>
          <w:sz w:val="24"/>
          <w:szCs w:val="24"/>
        </w:rPr>
        <w:t>To receive update on Low Lane Project</w:t>
      </w:r>
    </w:p>
    <w:p w14:paraId="60E29175" w14:textId="114A052E" w:rsidR="004238D0" w:rsidRDefault="00D06842" w:rsidP="001319D1">
      <w:pPr>
        <w:pStyle w:val="Level10"/>
        <w:numPr>
          <w:ilvl w:val="0"/>
          <w:numId w:val="0"/>
        </w:numPr>
        <w:ind w:left="680"/>
        <w:rPr>
          <w:b w:val="0"/>
          <w:bCs/>
          <w:sz w:val="24"/>
          <w:szCs w:val="24"/>
        </w:rPr>
      </w:pPr>
      <w:r>
        <w:rPr>
          <w:b w:val="0"/>
          <w:bCs/>
          <w:sz w:val="24"/>
          <w:szCs w:val="24"/>
        </w:rPr>
        <w:t>The Chairman</w:t>
      </w:r>
      <w:r w:rsidR="003271F8">
        <w:rPr>
          <w:b w:val="0"/>
          <w:bCs/>
          <w:sz w:val="24"/>
          <w:szCs w:val="24"/>
        </w:rPr>
        <w:t xml:space="preserve"> and Clerk </w:t>
      </w:r>
      <w:r>
        <w:rPr>
          <w:b w:val="0"/>
          <w:bCs/>
          <w:sz w:val="24"/>
          <w:szCs w:val="24"/>
        </w:rPr>
        <w:t xml:space="preserve">briefed the </w:t>
      </w:r>
      <w:r w:rsidR="000614BC">
        <w:rPr>
          <w:b w:val="0"/>
          <w:bCs/>
          <w:sz w:val="24"/>
          <w:szCs w:val="24"/>
        </w:rPr>
        <w:t>Meeting</w:t>
      </w:r>
      <w:r>
        <w:rPr>
          <w:b w:val="0"/>
          <w:bCs/>
          <w:sz w:val="24"/>
          <w:szCs w:val="24"/>
        </w:rPr>
        <w:t xml:space="preserve"> on the current position</w:t>
      </w:r>
      <w:r w:rsidR="003271F8">
        <w:rPr>
          <w:b w:val="0"/>
          <w:bCs/>
          <w:sz w:val="24"/>
          <w:szCs w:val="24"/>
        </w:rPr>
        <w:t xml:space="preserve">. It had been difficult to get any information on the position with grant application from AONB and a decision had been </w:t>
      </w:r>
      <w:proofErr w:type="gramStart"/>
      <w:r w:rsidR="003271F8">
        <w:rPr>
          <w:b w:val="0"/>
          <w:bCs/>
          <w:sz w:val="24"/>
          <w:szCs w:val="24"/>
        </w:rPr>
        <w:t>awaited</w:t>
      </w:r>
      <w:proofErr w:type="gramEnd"/>
      <w:r w:rsidR="003271F8">
        <w:rPr>
          <w:b w:val="0"/>
          <w:bCs/>
          <w:sz w:val="24"/>
          <w:szCs w:val="24"/>
        </w:rPr>
        <w:t xml:space="preserve"> for some 4 months. </w:t>
      </w:r>
      <w:r w:rsidR="004238D0">
        <w:rPr>
          <w:b w:val="0"/>
          <w:bCs/>
          <w:sz w:val="24"/>
          <w:szCs w:val="24"/>
        </w:rPr>
        <w:t xml:space="preserve">An </w:t>
      </w:r>
      <w:r w:rsidR="003271F8">
        <w:rPr>
          <w:b w:val="0"/>
          <w:bCs/>
          <w:sz w:val="24"/>
          <w:szCs w:val="24"/>
        </w:rPr>
        <w:t xml:space="preserve">email had been received this evening </w:t>
      </w:r>
      <w:r w:rsidR="006E3F1A">
        <w:rPr>
          <w:b w:val="0"/>
          <w:bCs/>
          <w:sz w:val="24"/>
          <w:szCs w:val="24"/>
        </w:rPr>
        <w:t>from the Project Offic</w:t>
      </w:r>
      <w:r w:rsidR="000C5B58">
        <w:rPr>
          <w:b w:val="0"/>
          <w:bCs/>
          <w:sz w:val="24"/>
          <w:szCs w:val="24"/>
        </w:rPr>
        <w:t xml:space="preserve">er and </w:t>
      </w:r>
      <w:r w:rsidR="00E07DB6">
        <w:rPr>
          <w:b w:val="0"/>
          <w:bCs/>
          <w:sz w:val="24"/>
          <w:szCs w:val="24"/>
        </w:rPr>
        <w:t>t</w:t>
      </w:r>
      <w:r w:rsidR="006E3F1A">
        <w:rPr>
          <w:b w:val="0"/>
          <w:bCs/>
          <w:sz w:val="24"/>
          <w:szCs w:val="24"/>
        </w:rPr>
        <w:t>h</w:t>
      </w:r>
      <w:r w:rsidR="004238D0">
        <w:rPr>
          <w:b w:val="0"/>
          <w:bCs/>
          <w:sz w:val="24"/>
          <w:szCs w:val="24"/>
        </w:rPr>
        <w:t>is</w:t>
      </w:r>
      <w:r w:rsidR="006E3F1A">
        <w:rPr>
          <w:b w:val="0"/>
          <w:bCs/>
          <w:sz w:val="24"/>
          <w:szCs w:val="24"/>
        </w:rPr>
        <w:t xml:space="preserve"> suggested </w:t>
      </w:r>
      <w:r w:rsidR="004238D0">
        <w:rPr>
          <w:b w:val="0"/>
          <w:bCs/>
          <w:sz w:val="24"/>
          <w:szCs w:val="24"/>
        </w:rPr>
        <w:t xml:space="preserve">that, </w:t>
      </w:r>
      <w:r w:rsidR="006E3F1A">
        <w:rPr>
          <w:b w:val="0"/>
          <w:bCs/>
          <w:sz w:val="24"/>
          <w:szCs w:val="24"/>
        </w:rPr>
        <w:t xml:space="preserve">whilst the scheme was to be commended it did not fulfil the </w:t>
      </w:r>
      <w:r w:rsidR="0049758C">
        <w:rPr>
          <w:b w:val="0"/>
          <w:bCs/>
          <w:sz w:val="24"/>
          <w:szCs w:val="24"/>
        </w:rPr>
        <w:t xml:space="preserve">requirements </w:t>
      </w:r>
      <w:r w:rsidR="004238D0">
        <w:rPr>
          <w:b w:val="0"/>
          <w:bCs/>
          <w:sz w:val="24"/>
          <w:szCs w:val="24"/>
        </w:rPr>
        <w:t>of the AONB funding scheme and could not be supported.</w:t>
      </w:r>
    </w:p>
    <w:p w14:paraId="42E44AAD" w14:textId="4D23ED06" w:rsidR="00E90CB7" w:rsidRDefault="004238D0" w:rsidP="001319D1">
      <w:pPr>
        <w:pStyle w:val="Level10"/>
        <w:numPr>
          <w:ilvl w:val="0"/>
          <w:numId w:val="0"/>
        </w:numPr>
        <w:ind w:left="680"/>
        <w:rPr>
          <w:b w:val="0"/>
          <w:bCs/>
          <w:sz w:val="24"/>
          <w:szCs w:val="24"/>
        </w:rPr>
      </w:pPr>
      <w:r>
        <w:rPr>
          <w:b w:val="0"/>
          <w:bCs/>
          <w:sz w:val="24"/>
          <w:szCs w:val="24"/>
        </w:rPr>
        <w:t>The Council</w:t>
      </w:r>
      <w:r w:rsidR="000C5B58">
        <w:rPr>
          <w:b w:val="0"/>
          <w:bCs/>
          <w:sz w:val="24"/>
          <w:szCs w:val="24"/>
        </w:rPr>
        <w:t xml:space="preserve"> expressed significant disappointment in this outcome and particularly the lack of </w:t>
      </w:r>
      <w:r w:rsidR="00E27012">
        <w:rPr>
          <w:b w:val="0"/>
          <w:bCs/>
          <w:sz w:val="24"/>
          <w:szCs w:val="24"/>
        </w:rPr>
        <w:t xml:space="preserve">communication over recent weeks from the AONB and that this had </w:t>
      </w:r>
      <w:r w:rsidR="00E07DB6">
        <w:rPr>
          <w:b w:val="0"/>
          <w:bCs/>
          <w:sz w:val="24"/>
          <w:szCs w:val="24"/>
        </w:rPr>
        <w:t>p</w:t>
      </w:r>
      <w:r w:rsidR="00E27012">
        <w:rPr>
          <w:b w:val="0"/>
          <w:bCs/>
          <w:sz w:val="24"/>
          <w:szCs w:val="24"/>
        </w:rPr>
        <w:t xml:space="preserve">ut the project back several weeks, indeed it now being most unlikely to proceed this financial year which may also </w:t>
      </w:r>
      <w:r w:rsidR="00E90CB7">
        <w:rPr>
          <w:b w:val="0"/>
          <w:bCs/>
          <w:sz w:val="24"/>
          <w:szCs w:val="24"/>
        </w:rPr>
        <w:t>put at risk the funding from Wiltshire Council.</w:t>
      </w:r>
    </w:p>
    <w:p w14:paraId="1C07A7EC" w14:textId="712E7378" w:rsidR="001B63D0" w:rsidRDefault="00E90CB7" w:rsidP="001319D1">
      <w:pPr>
        <w:pStyle w:val="Level10"/>
        <w:numPr>
          <w:ilvl w:val="0"/>
          <w:numId w:val="0"/>
        </w:numPr>
        <w:ind w:left="680"/>
        <w:rPr>
          <w:b w:val="0"/>
          <w:bCs/>
          <w:sz w:val="24"/>
          <w:szCs w:val="24"/>
        </w:rPr>
      </w:pPr>
      <w:r>
        <w:rPr>
          <w:b w:val="0"/>
          <w:bCs/>
          <w:sz w:val="24"/>
          <w:szCs w:val="24"/>
        </w:rPr>
        <w:t>The Clerk advised that the project could be taken back t</w:t>
      </w:r>
      <w:r w:rsidR="00C553E3">
        <w:rPr>
          <w:b w:val="0"/>
          <w:bCs/>
          <w:sz w:val="24"/>
          <w:szCs w:val="24"/>
        </w:rPr>
        <w:t>o</w:t>
      </w:r>
      <w:r>
        <w:rPr>
          <w:b w:val="0"/>
          <w:bCs/>
          <w:sz w:val="24"/>
          <w:szCs w:val="24"/>
        </w:rPr>
        <w:t xml:space="preserve"> the LHFIG as they are ab</w:t>
      </w:r>
      <w:r w:rsidR="00C553E3">
        <w:rPr>
          <w:b w:val="0"/>
          <w:bCs/>
          <w:sz w:val="24"/>
          <w:szCs w:val="24"/>
        </w:rPr>
        <w:t>l</w:t>
      </w:r>
      <w:r>
        <w:rPr>
          <w:b w:val="0"/>
          <w:bCs/>
          <w:sz w:val="24"/>
          <w:szCs w:val="24"/>
        </w:rPr>
        <w:t>e to approve funding up t</w:t>
      </w:r>
      <w:r w:rsidR="00C553E3">
        <w:rPr>
          <w:b w:val="0"/>
          <w:bCs/>
          <w:sz w:val="24"/>
          <w:szCs w:val="24"/>
        </w:rPr>
        <w:t xml:space="preserve">o 75% and they had already approved 50% plus a 20% contingency. There was </w:t>
      </w:r>
      <w:r w:rsidR="00D62671">
        <w:rPr>
          <w:b w:val="0"/>
          <w:bCs/>
          <w:sz w:val="24"/>
          <w:szCs w:val="24"/>
        </w:rPr>
        <w:t>significant debate as to the strategy going forward and it was agreed that the pro</w:t>
      </w:r>
      <w:r w:rsidR="00483C35">
        <w:rPr>
          <w:b w:val="0"/>
          <w:bCs/>
          <w:sz w:val="24"/>
          <w:szCs w:val="24"/>
        </w:rPr>
        <w:t xml:space="preserve">ject be resubmitted to the November LHFIG for an increase in funding support. At the same time the Chairman to contact </w:t>
      </w:r>
      <w:r w:rsidR="00865B74">
        <w:rPr>
          <w:b w:val="0"/>
          <w:bCs/>
          <w:sz w:val="24"/>
          <w:szCs w:val="24"/>
        </w:rPr>
        <w:t xml:space="preserve">Mr </w:t>
      </w:r>
      <w:r w:rsidR="00865B74">
        <w:rPr>
          <w:b w:val="0"/>
          <w:bCs/>
          <w:sz w:val="24"/>
          <w:szCs w:val="24"/>
        </w:rPr>
        <w:lastRenderedPageBreak/>
        <w:t xml:space="preserve">Wilkins at </w:t>
      </w:r>
      <w:r w:rsidR="00483C35">
        <w:rPr>
          <w:b w:val="0"/>
          <w:bCs/>
          <w:sz w:val="24"/>
          <w:szCs w:val="24"/>
        </w:rPr>
        <w:t>Disc World</w:t>
      </w:r>
      <w:r w:rsidR="00865B74">
        <w:rPr>
          <w:b w:val="0"/>
          <w:bCs/>
          <w:sz w:val="24"/>
          <w:szCs w:val="24"/>
        </w:rPr>
        <w:t xml:space="preserve"> Foundation</w:t>
      </w:r>
      <w:r w:rsidR="00483C35">
        <w:rPr>
          <w:b w:val="0"/>
          <w:bCs/>
          <w:sz w:val="24"/>
          <w:szCs w:val="24"/>
        </w:rPr>
        <w:t xml:space="preserve"> about </w:t>
      </w:r>
      <w:r w:rsidR="001B63D0">
        <w:rPr>
          <w:b w:val="0"/>
          <w:bCs/>
          <w:sz w:val="24"/>
          <w:szCs w:val="24"/>
        </w:rPr>
        <w:t>general support to community projects in the village, this being one.</w:t>
      </w:r>
    </w:p>
    <w:p w14:paraId="2358E9C2" w14:textId="13FB4DFE" w:rsidR="00F92F3A" w:rsidRDefault="00F92F3A" w:rsidP="00CC616C">
      <w:pPr>
        <w:pStyle w:val="Level10"/>
        <w:rPr>
          <w:sz w:val="24"/>
          <w:szCs w:val="24"/>
        </w:rPr>
      </w:pPr>
      <w:r>
        <w:rPr>
          <w:sz w:val="24"/>
          <w:szCs w:val="24"/>
        </w:rPr>
        <w:t xml:space="preserve">To </w:t>
      </w:r>
      <w:r w:rsidR="00F96EEE">
        <w:rPr>
          <w:sz w:val="24"/>
          <w:szCs w:val="24"/>
        </w:rPr>
        <w:t xml:space="preserve">receive </w:t>
      </w:r>
      <w:r w:rsidR="00C308EB">
        <w:rPr>
          <w:sz w:val="24"/>
          <w:szCs w:val="24"/>
        </w:rPr>
        <w:t>Councillors reports on Priorities</w:t>
      </w:r>
    </w:p>
    <w:p w14:paraId="77EFC278" w14:textId="77777777" w:rsidR="00382F43" w:rsidRDefault="00C308EB" w:rsidP="001319D1">
      <w:pPr>
        <w:pStyle w:val="Level10"/>
        <w:numPr>
          <w:ilvl w:val="0"/>
          <w:numId w:val="0"/>
        </w:numPr>
        <w:ind w:left="680"/>
        <w:rPr>
          <w:b w:val="0"/>
          <w:bCs/>
          <w:sz w:val="24"/>
          <w:szCs w:val="24"/>
        </w:rPr>
      </w:pPr>
      <w:r>
        <w:rPr>
          <w:b w:val="0"/>
          <w:bCs/>
          <w:sz w:val="24"/>
          <w:szCs w:val="24"/>
        </w:rPr>
        <w:t xml:space="preserve">Cllr Richter </w:t>
      </w:r>
      <w:r w:rsidR="00500B9B">
        <w:rPr>
          <w:b w:val="0"/>
          <w:bCs/>
          <w:sz w:val="24"/>
          <w:szCs w:val="24"/>
        </w:rPr>
        <w:t>sought support to explore with the Hub a recycling initiative and this was fully supported by the Council</w:t>
      </w:r>
      <w:r w:rsidR="00382F43">
        <w:rPr>
          <w:b w:val="0"/>
          <w:bCs/>
          <w:sz w:val="24"/>
          <w:szCs w:val="24"/>
        </w:rPr>
        <w:t>.</w:t>
      </w:r>
    </w:p>
    <w:p w14:paraId="20D1389F" w14:textId="77777777" w:rsidR="00382F43" w:rsidRDefault="00382F43" w:rsidP="001319D1">
      <w:pPr>
        <w:pStyle w:val="Level10"/>
        <w:numPr>
          <w:ilvl w:val="0"/>
          <w:numId w:val="0"/>
        </w:numPr>
        <w:ind w:left="680"/>
        <w:rPr>
          <w:b w:val="0"/>
          <w:bCs/>
          <w:sz w:val="24"/>
          <w:szCs w:val="24"/>
        </w:rPr>
      </w:pPr>
      <w:r>
        <w:rPr>
          <w:b w:val="0"/>
          <w:bCs/>
          <w:sz w:val="24"/>
          <w:szCs w:val="24"/>
        </w:rPr>
        <w:t>The Chairman to report on Rights of Way update at item 13.</w:t>
      </w:r>
    </w:p>
    <w:p w14:paraId="2FCC044B" w14:textId="4A8D083D" w:rsidR="009435F5" w:rsidRDefault="00F92F3A" w:rsidP="00CC616C">
      <w:pPr>
        <w:pStyle w:val="Level10"/>
        <w:rPr>
          <w:sz w:val="24"/>
          <w:szCs w:val="24"/>
        </w:rPr>
      </w:pPr>
      <w:r>
        <w:rPr>
          <w:sz w:val="24"/>
          <w:szCs w:val="24"/>
        </w:rPr>
        <w:t xml:space="preserve">To </w:t>
      </w:r>
      <w:r w:rsidR="00382F43">
        <w:rPr>
          <w:sz w:val="24"/>
          <w:szCs w:val="24"/>
        </w:rPr>
        <w:t>discuss approach to playground replacement</w:t>
      </w:r>
      <w:r w:rsidR="009435F5">
        <w:rPr>
          <w:sz w:val="24"/>
          <w:szCs w:val="24"/>
        </w:rPr>
        <w:t>.</w:t>
      </w:r>
    </w:p>
    <w:p w14:paraId="585590F7" w14:textId="65592F96" w:rsidR="00F92F3A" w:rsidRDefault="00382F43" w:rsidP="009435F5">
      <w:pPr>
        <w:pStyle w:val="Level10"/>
        <w:numPr>
          <w:ilvl w:val="0"/>
          <w:numId w:val="0"/>
        </w:numPr>
        <w:ind w:left="680"/>
        <w:rPr>
          <w:b w:val="0"/>
          <w:bCs/>
          <w:sz w:val="24"/>
          <w:szCs w:val="24"/>
        </w:rPr>
      </w:pPr>
      <w:r>
        <w:rPr>
          <w:b w:val="0"/>
          <w:bCs/>
          <w:sz w:val="24"/>
          <w:szCs w:val="24"/>
        </w:rPr>
        <w:t>T</w:t>
      </w:r>
      <w:r w:rsidR="006C34DF" w:rsidRPr="00F8162C">
        <w:rPr>
          <w:b w:val="0"/>
          <w:bCs/>
          <w:sz w:val="24"/>
          <w:szCs w:val="24"/>
        </w:rPr>
        <w:t xml:space="preserve">he Clerk </w:t>
      </w:r>
      <w:r>
        <w:rPr>
          <w:b w:val="0"/>
          <w:bCs/>
          <w:sz w:val="24"/>
          <w:szCs w:val="24"/>
        </w:rPr>
        <w:t>reminded</w:t>
      </w:r>
      <w:r w:rsidR="006C34DF" w:rsidRPr="00F8162C">
        <w:rPr>
          <w:b w:val="0"/>
          <w:bCs/>
          <w:sz w:val="24"/>
          <w:szCs w:val="24"/>
        </w:rPr>
        <w:t xml:space="preserve"> the Council on c</w:t>
      </w:r>
      <w:r w:rsidR="00F8162C" w:rsidRPr="00F8162C">
        <w:rPr>
          <w:b w:val="0"/>
          <w:bCs/>
          <w:sz w:val="24"/>
          <w:szCs w:val="24"/>
        </w:rPr>
        <w:t>o</w:t>
      </w:r>
      <w:r w:rsidR="006C34DF" w:rsidRPr="00F8162C">
        <w:rPr>
          <w:b w:val="0"/>
          <w:bCs/>
          <w:sz w:val="24"/>
          <w:szCs w:val="24"/>
        </w:rPr>
        <w:t xml:space="preserve">sted options received from </w:t>
      </w:r>
      <w:proofErr w:type="spellStart"/>
      <w:r w:rsidR="006C34DF" w:rsidRPr="00F8162C">
        <w:rPr>
          <w:b w:val="0"/>
          <w:bCs/>
          <w:sz w:val="24"/>
          <w:szCs w:val="24"/>
        </w:rPr>
        <w:t>Wicksteed</w:t>
      </w:r>
      <w:proofErr w:type="spellEnd"/>
      <w:r w:rsidR="006C34DF" w:rsidRPr="00F8162C">
        <w:rPr>
          <w:b w:val="0"/>
          <w:bCs/>
          <w:sz w:val="24"/>
          <w:szCs w:val="24"/>
        </w:rPr>
        <w:t xml:space="preserve"> Leisure</w:t>
      </w:r>
      <w:r>
        <w:rPr>
          <w:b w:val="0"/>
          <w:bCs/>
          <w:sz w:val="24"/>
          <w:szCs w:val="24"/>
        </w:rPr>
        <w:t xml:space="preserve"> and </w:t>
      </w:r>
      <w:proofErr w:type="spellStart"/>
      <w:r>
        <w:rPr>
          <w:b w:val="0"/>
          <w:bCs/>
          <w:sz w:val="24"/>
          <w:szCs w:val="24"/>
        </w:rPr>
        <w:t>Playdale</w:t>
      </w:r>
      <w:proofErr w:type="spellEnd"/>
      <w:r w:rsidR="006C34DF" w:rsidRPr="00F8162C">
        <w:rPr>
          <w:b w:val="0"/>
          <w:bCs/>
          <w:sz w:val="24"/>
          <w:szCs w:val="24"/>
        </w:rPr>
        <w:t xml:space="preserve"> with </w:t>
      </w:r>
      <w:r w:rsidR="00665F25" w:rsidRPr="00F8162C">
        <w:rPr>
          <w:b w:val="0"/>
          <w:bCs/>
          <w:sz w:val="24"/>
          <w:szCs w:val="24"/>
        </w:rPr>
        <w:t>differing range and number</w:t>
      </w:r>
      <w:r w:rsidR="00216CFC">
        <w:rPr>
          <w:b w:val="0"/>
          <w:bCs/>
          <w:sz w:val="24"/>
          <w:szCs w:val="24"/>
        </w:rPr>
        <w:t xml:space="preserve"> </w:t>
      </w:r>
      <w:r w:rsidR="00665F25" w:rsidRPr="00F8162C">
        <w:rPr>
          <w:b w:val="0"/>
          <w:bCs/>
          <w:sz w:val="24"/>
          <w:szCs w:val="24"/>
        </w:rPr>
        <w:t xml:space="preserve">of play units </w:t>
      </w:r>
      <w:r>
        <w:rPr>
          <w:b w:val="0"/>
          <w:bCs/>
          <w:sz w:val="24"/>
          <w:szCs w:val="24"/>
        </w:rPr>
        <w:t>and costs</w:t>
      </w:r>
      <w:r w:rsidR="00216CFC">
        <w:rPr>
          <w:b w:val="0"/>
          <w:bCs/>
          <w:sz w:val="24"/>
          <w:szCs w:val="24"/>
        </w:rPr>
        <w:t xml:space="preserve"> ranging from £21,000 to £49,000.</w:t>
      </w:r>
    </w:p>
    <w:p w14:paraId="6BF3552B" w14:textId="4BA97519" w:rsidR="00382F43" w:rsidRDefault="00216CFC" w:rsidP="009435F5">
      <w:pPr>
        <w:pStyle w:val="Level10"/>
        <w:numPr>
          <w:ilvl w:val="0"/>
          <w:numId w:val="0"/>
        </w:numPr>
        <w:ind w:left="680"/>
        <w:rPr>
          <w:b w:val="0"/>
          <w:bCs/>
          <w:sz w:val="24"/>
          <w:szCs w:val="24"/>
        </w:rPr>
      </w:pPr>
      <w:r>
        <w:rPr>
          <w:b w:val="0"/>
          <w:bCs/>
          <w:sz w:val="24"/>
          <w:szCs w:val="24"/>
        </w:rPr>
        <w:t>The Council has agreed this project should be a priority</w:t>
      </w:r>
      <w:r w:rsidR="00BB13FC">
        <w:rPr>
          <w:b w:val="0"/>
          <w:bCs/>
          <w:sz w:val="24"/>
          <w:szCs w:val="24"/>
        </w:rPr>
        <w:t xml:space="preserve"> but there is not the available fina</w:t>
      </w:r>
      <w:r w:rsidR="0084212D">
        <w:rPr>
          <w:b w:val="0"/>
          <w:bCs/>
          <w:sz w:val="24"/>
          <w:szCs w:val="24"/>
        </w:rPr>
        <w:t>n</w:t>
      </w:r>
      <w:r w:rsidR="00BB13FC">
        <w:rPr>
          <w:b w:val="0"/>
          <w:bCs/>
          <w:sz w:val="24"/>
          <w:szCs w:val="24"/>
        </w:rPr>
        <w:t>ce currently to progress</w:t>
      </w:r>
      <w:r w:rsidR="00382F43">
        <w:rPr>
          <w:b w:val="0"/>
          <w:bCs/>
          <w:sz w:val="24"/>
          <w:szCs w:val="24"/>
        </w:rPr>
        <w:t>.</w:t>
      </w:r>
      <w:r w:rsidR="00BB13FC">
        <w:rPr>
          <w:b w:val="0"/>
          <w:bCs/>
          <w:sz w:val="24"/>
          <w:szCs w:val="24"/>
        </w:rPr>
        <w:t xml:space="preserve"> The Council had heard at the </w:t>
      </w:r>
      <w:r w:rsidR="0084212D">
        <w:rPr>
          <w:b w:val="0"/>
          <w:bCs/>
          <w:sz w:val="24"/>
          <w:szCs w:val="24"/>
        </w:rPr>
        <w:t>J</w:t>
      </w:r>
      <w:r w:rsidR="00BB13FC">
        <w:rPr>
          <w:b w:val="0"/>
          <w:bCs/>
          <w:sz w:val="24"/>
          <w:szCs w:val="24"/>
        </w:rPr>
        <w:t xml:space="preserve">une meeting that grants to parish </w:t>
      </w:r>
      <w:r w:rsidR="00B75701">
        <w:rPr>
          <w:b w:val="0"/>
          <w:bCs/>
          <w:sz w:val="24"/>
          <w:szCs w:val="24"/>
        </w:rPr>
        <w:t>c</w:t>
      </w:r>
      <w:r w:rsidR="00BB13FC">
        <w:rPr>
          <w:b w:val="0"/>
          <w:bCs/>
          <w:sz w:val="24"/>
          <w:szCs w:val="24"/>
        </w:rPr>
        <w:t xml:space="preserve">ouncils from Wiltshire </w:t>
      </w:r>
      <w:r w:rsidR="00DD194C">
        <w:rPr>
          <w:b w:val="0"/>
          <w:bCs/>
          <w:sz w:val="24"/>
          <w:szCs w:val="24"/>
        </w:rPr>
        <w:t>C</w:t>
      </w:r>
      <w:r w:rsidR="00BB13FC">
        <w:rPr>
          <w:b w:val="0"/>
          <w:bCs/>
          <w:sz w:val="24"/>
          <w:szCs w:val="24"/>
        </w:rPr>
        <w:t>ouncil are</w:t>
      </w:r>
      <w:r w:rsidR="0084212D">
        <w:rPr>
          <w:b w:val="0"/>
          <w:bCs/>
          <w:sz w:val="24"/>
          <w:szCs w:val="24"/>
        </w:rPr>
        <w:t xml:space="preserve"> l</w:t>
      </w:r>
      <w:r w:rsidR="00BB13FC">
        <w:rPr>
          <w:b w:val="0"/>
          <w:bCs/>
          <w:sz w:val="24"/>
          <w:szCs w:val="24"/>
        </w:rPr>
        <w:t>ikely to be much reduced in the future, funding</w:t>
      </w:r>
      <w:r w:rsidR="000614BC">
        <w:rPr>
          <w:b w:val="0"/>
          <w:bCs/>
          <w:sz w:val="24"/>
          <w:szCs w:val="24"/>
        </w:rPr>
        <w:t xml:space="preserve"> being</w:t>
      </w:r>
      <w:r w:rsidR="00BB13FC">
        <w:rPr>
          <w:b w:val="0"/>
          <w:bCs/>
          <w:sz w:val="24"/>
          <w:szCs w:val="24"/>
        </w:rPr>
        <w:t xml:space="preserve"> switched to community group</w:t>
      </w:r>
      <w:r w:rsidR="00DD194C">
        <w:rPr>
          <w:b w:val="0"/>
          <w:bCs/>
          <w:sz w:val="24"/>
          <w:szCs w:val="24"/>
        </w:rPr>
        <w:t>s instead</w:t>
      </w:r>
      <w:r w:rsidR="00BB13FC">
        <w:rPr>
          <w:b w:val="0"/>
          <w:bCs/>
          <w:sz w:val="24"/>
          <w:szCs w:val="24"/>
        </w:rPr>
        <w:t xml:space="preserve">. </w:t>
      </w:r>
      <w:r w:rsidR="00382F43">
        <w:rPr>
          <w:b w:val="0"/>
          <w:bCs/>
          <w:sz w:val="24"/>
          <w:szCs w:val="24"/>
        </w:rPr>
        <w:t xml:space="preserve">The Clerk had put some information out in the Broadsheet about establishing </w:t>
      </w:r>
      <w:r w:rsidR="00BB13FC">
        <w:rPr>
          <w:b w:val="0"/>
          <w:bCs/>
          <w:sz w:val="24"/>
          <w:szCs w:val="24"/>
        </w:rPr>
        <w:t xml:space="preserve">a Friends of </w:t>
      </w:r>
      <w:r w:rsidR="00DD194C">
        <w:rPr>
          <w:b w:val="0"/>
          <w:bCs/>
          <w:sz w:val="24"/>
          <w:szCs w:val="24"/>
        </w:rPr>
        <w:t>Broad Chalke Playground</w:t>
      </w:r>
      <w:r w:rsidR="00382F43">
        <w:rPr>
          <w:b w:val="0"/>
          <w:bCs/>
          <w:sz w:val="24"/>
          <w:szCs w:val="24"/>
        </w:rPr>
        <w:t xml:space="preserve"> to </w:t>
      </w:r>
      <w:proofErr w:type="gramStart"/>
      <w:r w:rsidR="00382F43">
        <w:rPr>
          <w:b w:val="0"/>
          <w:bCs/>
          <w:sz w:val="24"/>
          <w:szCs w:val="24"/>
        </w:rPr>
        <w:t>look into</w:t>
      </w:r>
      <w:proofErr w:type="gramEnd"/>
      <w:r w:rsidR="00382F43">
        <w:rPr>
          <w:b w:val="0"/>
          <w:bCs/>
          <w:sz w:val="24"/>
          <w:szCs w:val="24"/>
        </w:rPr>
        <w:t xml:space="preserve"> </w:t>
      </w:r>
      <w:r w:rsidR="00124BCE">
        <w:rPr>
          <w:b w:val="0"/>
          <w:bCs/>
          <w:sz w:val="24"/>
          <w:szCs w:val="24"/>
        </w:rPr>
        <w:t>fundraising</w:t>
      </w:r>
      <w:r w:rsidR="00382F43">
        <w:rPr>
          <w:b w:val="0"/>
          <w:bCs/>
          <w:sz w:val="24"/>
          <w:szCs w:val="24"/>
        </w:rPr>
        <w:t>. No response had been received.</w:t>
      </w:r>
    </w:p>
    <w:p w14:paraId="006B5DC3" w14:textId="77777777" w:rsidR="00382F43" w:rsidRDefault="00382F43" w:rsidP="00382F43">
      <w:pPr>
        <w:pStyle w:val="Level10"/>
        <w:numPr>
          <w:ilvl w:val="0"/>
          <w:numId w:val="0"/>
        </w:numPr>
        <w:ind w:left="680"/>
        <w:rPr>
          <w:b w:val="0"/>
          <w:bCs/>
          <w:sz w:val="24"/>
          <w:szCs w:val="24"/>
        </w:rPr>
      </w:pPr>
      <w:r>
        <w:rPr>
          <w:b w:val="0"/>
          <w:bCs/>
          <w:sz w:val="24"/>
          <w:szCs w:val="24"/>
        </w:rPr>
        <w:t xml:space="preserve">It was agreed that the Clerk explore with the Chalke Valley Sports Centre Committee an option for them to make application </w:t>
      </w:r>
      <w:proofErr w:type="gramStart"/>
      <w:r>
        <w:rPr>
          <w:b w:val="0"/>
          <w:bCs/>
          <w:sz w:val="24"/>
          <w:szCs w:val="24"/>
        </w:rPr>
        <w:t>and also</w:t>
      </w:r>
      <w:proofErr w:type="gramEnd"/>
      <w:r>
        <w:rPr>
          <w:b w:val="0"/>
          <w:bCs/>
          <w:sz w:val="24"/>
          <w:szCs w:val="24"/>
        </w:rPr>
        <w:t xml:space="preserve"> to see if talking with groups such as Teddy Bears might raise level of interest to form a Playground group.</w:t>
      </w:r>
      <w:r w:rsidR="00DD194C">
        <w:rPr>
          <w:b w:val="0"/>
          <w:bCs/>
          <w:sz w:val="24"/>
          <w:szCs w:val="24"/>
        </w:rPr>
        <w:t xml:space="preserve"> </w:t>
      </w:r>
      <w:r>
        <w:rPr>
          <w:b w:val="0"/>
          <w:bCs/>
          <w:sz w:val="24"/>
          <w:szCs w:val="24"/>
        </w:rPr>
        <w:t xml:space="preserve">The meeting also discussed raising a ‘Special Precept’ to </w:t>
      </w:r>
      <w:r>
        <w:rPr>
          <w:b w:val="0"/>
          <w:bCs/>
          <w:sz w:val="24"/>
          <w:szCs w:val="24"/>
        </w:rPr>
        <w:lastRenderedPageBreak/>
        <w:t>secure funds towards the playground and this to be explored through the Budget setting process.</w:t>
      </w:r>
    </w:p>
    <w:p w14:paraId="3F6ED223" w14:textId="77777777" w:rsidR="00382F43" w:rsidRDefault="00F92F3A" w:rsidP="00CC616C">
      <w:pPr>
        <w:pStyle w:val="Level10"/>
        <w:rPr>
          <w:sz w:val="24"/>
          <w:szCs w:val="24"/>
        </w:rPr>
      </w:pPr>
      <w:r>
        <w:rPr>
          <w:sz w:val="24"/>
          <w:szCs w:val="24"/>
        </w:rPr>
        <w:t>To</w:t>
      </w:r>
      <w:r w:rsidR="00382F43">
        <w:rPr>
          <w:sz w:val="24"/>
          <w:szCs w:val="24"/>
        </w:rPr>
        <w:t xml:space="preserve"> consider village maintenance requirements</w:t>
      </w:r>
    </w:p>
    <w:p w14:paraId="0F22F123" w14:textId="1BD8B563" w:rsidR="00382F43" w:rsidRPr="00382F43" w:rsidRDefault="00382F43" w:rsidP="00382F43">
      <w:pPr>
        <w:pStyle w:val="Level10"/>
        <w:numPr>
          <w:ilvl w:val="0"/>
          <w:numId w:val="0"/>
        </w:numPr>
        <w:ind w:left="680"/>
        <w:rPr>
          <w:b w:val="0"/>
          <w:bCs/>
          <w:sz w:val="24"/>
          <w:szCs w:val="24"/>
        </w:rPr>
      </w:pPr>
      <w:r w:rsidRPr="00382F43">
        <w:rPr>
          <w:b w:val="0"/>
          <w:bCs/>
          <w:sz w:val="24"/>
          <w:szCs w:val="24"/>
        </w:rPr>
        <w:t>The Clerk had sent note around to councillors as to any maintenance issues that might need to be considered in setting next years budget. Cllr Fry had identified painting of the wooden rails at Longbridge.</w:t>
      </w:r>
      <w:r w:rsidR="00F92F3A" w:rsidRPr="00382F43">
        <w:rPr>
          <w:b w:val="0"/>
          <w:bCs/>
          <w:sz w:val="24"/>
          <w:szCs w:val="24"/>
        </w:rPr>
        <w:t xml:space="preserve"> </w:t>
      </w:r>
    </w:p>
    <w:p w14:paraId="4A25D8BC" w14:textId="10E26604" w:rsidR="00F92F3A" w:rsidRDefault="00382F43" w:rsidP="00CC616C">
      <w:pPr>
        <w:pStyle w:val="Level10"/>
        <w:rPr>
          <w:sz w:val="24"/>
          <w:szCs w:val="24"/>
        </w:rPr>
      </w:pPr>
      <w:r>
        <w:rPr>
          <w:sz w:val="24"/>
          <w:szCs w:val="24"/>
        </w:rPr>
        <w:t>To update on</w:t>
      </w:r>
      <w:r w:rsidR="00F92F3A">
        <w:rPr>
          <w:sz w:val="24"/>
          <w:szCs w:val="24"/>
        </w:rPr>
        <w:t xml:space="preserve"> War Memorial ground works</w:t>
      </w:r>
    </w:p>
    <w:p w14:paraId="545C07EF" w14:textId="77777777" w:rsidR="00A2770E" w:rsidRDefault="00382F43" w:rsidP="00382F43">
      <w:pPr>
        <w:pStyle w:val="Level10"/>
        <w:numPr>
          <w:ilvl w:val="0"/>
          <w:numId w:val="0"/>
        </w:numPr>
        <w:ind w:left="680"/>
        <w:rPr>
          <w:b w:val="0"/>
          <w:bCs/>
          <w:sz w:val="24"/>
          <w:szCs w:val="24"/>
        </w:rPr>
      </w:pPr>
      <w:r>
        <w:rPr>
          <w:b w:val="0"/>
          <w:bCs/>
          <w:sz w:val="24"/>
          <w:szCs w:val="24"/>
        </w:rPr>
        <w:t xml:space="preserve">The Clerk advised that moss treatment, scarification and aeration had all been completed. General view is that the lawn is already looking much improved. The Council thanked Cllr Pickford for dealing with disposal of arisings. </w:t>
      </w:r>
    </w:p>
    <w:p w14:paraId="5D7C50E9" w14:textId="213F5AF9" w:rsidR="00E645D4" w:rsidRDefault="00E645D4" w:rsidP="00CC616C">
      <w:pPr>
        <w:pStyle w:val="Level10"/>
        <w:rPr>
          <w:sz w:val="24"/>
          <w:szCs w:val="24"/>
        </w:rPr>
      </w:pPr>
      <w:r>
        <w:rPr>
          <w:sz w:val="24"/>
          <w:szCs w:val="24"/>
        </w:rPr>
        <w:t xml:space="preserve">To </w:t>
      </w:r>
      <w:r w:rsidR="00A2770E">
        <w:rPr>
          <w:sz w:val="24"/>
          <w:szCs w:val="24"/>
        </w:rPr>
        <w:t>discuss continuing concerns with Footpath No. 43</w:t>
      </w:r>
      <w:r>
        <w:rPr>
          <w:sz w:val="24"/>
          <w:szCs w:val="24"/>
        </w:rPr>
        <w:t>.</w:t>
      </w:r>
    </w:p>
    <w:p w14:paraId="6DDF421E" w14:textId="77777777" w:rsidR="00A2770E" w:rsidRDefault="00A2770E" w:rsidP="00E645D4">
      <w:pPr>
        <w:pStyle w:val="Level10"/>
        <w:numPr>
          <w:ilvl w:val="0"/>
          <w:numId w:val="0"/>
        </w:numPr>
        <w:ind w:left="680"/>
        <w:rPr>
          <w:b w:val="0"/>
          <w:bCs/>
          <w:sz w:val="24"/>
          <w:szCs w:val="24"/>
        </w:rPr>
      </w:pPr>
      <w:r>
        <w:rPr>
          <w:b w:val="0"/>
          <w:bCs/>
          <w:sz w:val="24"/>
          <w:szCs w:val="24"/>
        </w:rPr>
        <w:t>The Chairman reported on his meeting with householders and the position of Wiltshire Council following Alex Howson also meeting householder.</w:t>
      </w:r>
    </w:p>
    <w:p w14:paraId="5490862F" w14:textId="79F4DD0C" w:rsidR="00A2770E" w:rsidRDefault="00A2770E" w:rsidP="00E645D4">
      <w:pPr>
        <w:pStyle w:val="Level10"/>
        <w:numPr>
          <w:ilvl w:val="0"/>
          <w:numId w:val="0"/>
        </w:numPr>
        <w:ind w:left="680"/>
        <w:rPr>
          <w:b w:val="0"/>
          <w:bCs/>
          <w:sz w:val="24"/>
          <w:szCs w:val="24"/>
        </w:rPr>
      </w:pPr>
      <w:r>
        <w:rPr>
          <w:b w:val="0"/>
          <w:bCs/>
          <w:sz w:val="24"/>
          <w:szCs w:val="24"/>
        </w:rPr>
        <w:t>It had been agreed that the householders keep a 1</w:t>
      </w:r>
      <w:r w:rsidR="00124BCE">
        <w:rPr>
          <w:b w:val="0"/>
          <w:bCs/>
          <w:sz w:val="24"/>
          <w:szCs w:val="24"/>
        </w:rPr>
        <w:t>.</w:t>
      </w:r>
      <w:r w:rsidR="0072113E">
        <w:rPr>
          <w:b w:val="0"/>
          <w:bCs/>
          <w:sz w:val="24"/>
          <w:szCs w:val="24"/>
        </w:rPr>
        <w:t>2</w:t>
      </w:r>
      <w:r>
        <w:rPr>
          <w:b w:val="0"/>
          <w:bCs/>
          <w:sz w:val="24"/>
          <w:szCs w:val="24"/>
        </w:rPr>
        <w:t>m gap for pedestrian access, and this was acceptable to the ROW officer. The Chairman considered that, if this was maintained then it is the best compromise and the matter should be closed, unless there are further complaints.</w:t>
      </w:r>
    </w:p>
    <w:p w14:paraId="244FF4AD" w14:textId="371DB460" w:rsidR="00A2770E" w:rsidRDefault="00A2770E" w:rsidP="00CC616C">
      <w:pPr>
        <w:pStyle w:val="Level10"/>
        <w:rPr>
          <w:sz w:val="24"/>
          <w:szCs w:val="24"/>
        </w:rPr>
      </w:pPr>
      <w:r>
        <w:rPr>
          <w:sz w:val="24"/>
          <w:szCs w:val="24"/>
        </w:rPr>
        <w:t>To discuss Queens Head pub and patrons parking.</w:t>
      </w:r>
    </w:p>
    <w:p w14:paraId="099D957A" w14:textId="5910284F" w:rsidR="00A2770E" w:rsidRPr="00A2770E" w:rsidRDefault="00A2770E" w:rsidP="00A2770E">
      <w:pPr>
        <w:pStyle w:val="Level10"/>
        <w:numPr>
          <w:ilvl w:val="0"/>
          <w:numId w:val="0"/>
        </w:numPr>
        <w:ind w:left="680"/>
        <w:rPr>
          <w:b w:val="0"/>
          <w:bCs/>
          <w:sz w:val="24"/>
          <w:szCs w:val="24"/>
        </w:rPr>
      </w:pPr>
      <w:r w:rsidRPr="00A2770E">
        <w:rPr>
          <w:b w:val="0"/>
          <w:bCs/>
          <w:sz w:val="24"/>
          <w:szCs w:val="24"/>
        </w:rPr>
        <w:t xml:space="preserve">In the absence of Cllr Dawes </w:t>
      </w:r>
      <w:r w:rsidR="00124BCE" w:rsidRPr="00A2770E">
        <w:rPr>
          <w:b w:val="0"/>
          <w:bCs/>
          <w:sz w:val="24"/>
          <w:szCs w:val="24"/>
        </w:rPr>
        <w:t>who</w:t>
      </w:r>
      <w:r w:rsidRPr="00A2770E">
        <w:rPr>
          <w:b w:val="0"/>
          <w:bCs/>
          <w:sz w:val="24"/>
          <w:szCs w:val="24"/>
        </w:rPr>
        <w:t xml:space="preserve"> had raised this matter the meeting discussed the general parking in this area and whist far from ideal, that car</w:t>
      </w:r>
      <w:r w:rsidR="00124BCE">
        <w:rPr>
          <w:b w:val="0"/>
          <w:bCs/>
          <w:sz w:val="24"/>
          <w:szCs w:val="24"/>
        </w:rPr>
        <w:t>s</w:t>
      </w:r>
      <w:r w:rsidRPr="00A2770E">
        <w:rPr>
          <w:b w:val="0"/>
          <w:bCs/>
          <w:sz w:val="24"/>
          <w:szCs w:val="24"/>
        </w:rPr>
        <w:t xml:space="preserve"> park on the </w:t>
      </w:r>
      <w:r w:rsidRPr="00A2770E">
        <w:rPr>
          <w:b w:val="0"/>
          <w:bCs/>
          <w:sz w:val="24"/>
          <w:szCs w:val="24"/>
        </w:rPr>
        <w:lastRenderedPageBreak/>
        <w:t xml:space="preserve">bend </w:t>
      </w:r>
      <w:proofErr w:type="gramStart"/>
      <w:r w:rsidRPr="00A2770E">
        <w:rPr>
          <w:b w:val="0"/>
          <w:bCs/>
          <w:sz w:val="24"/>
          <w:szCs w:val="24"/>
        </w:rPr>
        <w:t>actually slows</w:t>
      </w:r>
      <w:proofErr w:type="gramEnd"/>
      <w:r w:rsidRPr="00A2770E">
        <w:rPr>
          <w:b w:val="0"/>
          <w:bCs/>
          <w:sz w:val="24"/>
          <w:szCs w:val="24"/>
        </w:rPr>
        <w:t xml:space="preserve"> vehicles down. The police have also</w:t>
      </w:r>
      <w:r>
        <w:rPr>
          <w:sz w:val="24"/>
          <w:szCs w:val="24"/>
        </w:rPr>
        <w:t xml:space="preserve"> </w:t>
      </w:r>
      <w:r w:rsidRPr="00A2770E">
        <w:rPr>
          <w:b w:val="0"/>
          <w:bCs/>
          <w:sz w:val="24"/>
          <w:szCs w:val="24"/>
        </w:rPr>
        <w:t>commented previously that they would not get involved as no offence is being committed.</w:t>
      </w:r>
    </w:p>
    <w:p w14:paraId="5D61B6DA" w14:textId="39FC6F8B" w:rsidR="00F92F3A" w:rsidRDefault="00E645D4" w:rsidP="00CC616C">
      <w:pPr>
        <w:pStyle w:val="Level10"/>
        <w:rPr>
          <w:sz w:val="24"/>
          <w:szCs w:val="24"/>
        </w:rPr>
      </w:pPr>
      <w:r>
        <w:rPr>
          <w:sz w:val="24"/>
          <w:szCs w:val="24"/>
        </w:rPr>
        <w:t xml:space="preserve">To </w:t>
      </w:r>
      <w:r w:rsidR="00F92F3A">
        <w:rPr>
          <w:sz w:val="24"/>
          <w:szCs w:val="24"/>
        </w:rPr>
        <w:t>consider Planning applications</w:t>
      </w:r>
    </w:p>
    <w:p w14:paraId="5CBADCCF" w14:textId="7F795C65" w:rsidR="001319D1" w:rsidRPr="00A2770E" w:rsidRDefault="001319D1" w:rsidP="001319D1">
      <w:pPr>
        <w:pStyle w:val="Level10"/>
        <w:numPr>
          <w:ilvl w:val="0"/>
          <w:numId w:val="0"/>
        </w:numPr>
        <w:ind w:left="680"/>
        <w:rPr>
          <w:b w:val="0"/>
          <w:bCs/>
          <w:sz w:val="24"/>
          <w:szCs w:val="24"/>
        </w:rPr>
      </w:pPr>
      <w:r>
        <w:rPr>
          <w:sz w:val="24"/>
          <w:szCs w:val="24"/>
        </w:rPr>
        <w:t xml:space="preserve">- </w:t>
      </w:r>
      <w:r w:rsidRPr="00A2770E">
        <w:rPr>
          <w:b w:val="0"/>
          <w:bCs/>
          <w:sz w:val="24"/>
          <w:szCs w:val="24"/>
        </w:rPr>
        <w:t>PL/2022/</w:t>
      </w:r>
      <w:r w:rsidR="00A2770E" w:rsidRPr="00A2770E">
        <w:rPr>
          <w:b w:val="0"/>
          <w:bCs/>
          <w:sz w:val="24"/>
          <w:szCs w:val="24"/>
        </w:rPr>
        <w:t>07534. No objection</w:t>
      </w:r>
    </w:p>
    <w:p w14:paraId="2B76D691" w14:textId="1A995A1E" w:rsidR="00673439" w:rsidRPr="00A2770E" w:rsidRDefault="001319D1" w:rsidP="001319D1">
      <w:pPr>
        <w:pStyle w:val="Level10"/>
        <w:numPr>
          <w:ilvl w:val="0"/>
          <w:numId w:val="0"/>
        </w:numPr>
        <w:ind w:left="680"/>
        <w:rPr>
          <w:b w:val="0"/>
          <w:bCs/>
          <w:sz w:val="24"/>
          <w:szCs w:val="24"/>
        </w:rPr>
      </w:pPr>
      <w:r w:rsidRPr="00A2770E">
        <w:rPr>
          <w:b w:val="0"/>
          <w:bCs/>
          <w:sz w:val="24"/>
          <w:szCs w:val="24"/>
        </w:rPr>
        <w:t>- PL/2022/</w:t>
      </w:r>
      <w:r w:rsidR="00A2770E" w:rsidRPr="00A2770E">
        <w:rPr>
          <w:b w:val="0"/>
          <w:bCs/>
          <w:sz w:val="24"/>
          <w:szCs w:val="24"/>
        </w:rPr>
        <w:t>07761. No objection</w:t>
      </w:r>
    </w:p>
    <w:p w14:paraId="1A0CA6FF" w14:textId="4B585CA4" w:rsidR="00A2770E" w:rsidRPr="00A2770E" w:rsidRDefault="00673439" w:rsidP="001319D1">
      <w:pPr>
        <w:pStyle w:val="Level10"/>
        <w:numPr>
          <w:ilvl w:val="0"/>
          <w:numId w:val="0"/>
        </w:numPr>
        <w:ind w:left="680"/>
        <w:rPr>
          <w:b w:val="0"/>
          <w:bCs/>
          <w:sz w:val="24"/>
          <w:szCs w:val="24"/>
        </w:rPr>
      </w:pPr>
      <w:r w:rsidRPr="00A2770E">
        <w:rPr>
          <w:b w:val="0"/>
          <w:bCs/>
          <w:sz w:val="24"/>
          <w:szCs w:val="24"/>
        </w:rPr>
        <w:t>-</w:t>
      </w:r>
      <w:r w:rsidR="00A2770E" w:rsidRPr="00A2770E">
        <w:rPr>
          <w:b w:val="0"/>
          <w:bCs/>
          <w:sz w:val="24"/>
          <w:szCs w:val="24"/>
        </w:rPr>
        <w:t xml:space="preserve"> </w:t>
      </w:r>
      <w:r w:rsidRPr="00A2770E">
        <w:rPr>
          <w:b w:val="0"/>
          <w:bCs/>
          <w:sz w:val="24"/>
          <w:szCs w:val="24"/>
        </w:rPr>
        <w:t>PL</w:t>
      </w:r>
      <w:r w:rsidR="00CD1042" w:rsidRPr="00A2770E">
        <w:rPr>
          <w:b w:val="0"/>
          <w:bCs/>
          <w:sz w:val="24"/>
          <w:szCs w:val="24"/>
        </w:rPr>
        <w:t>/2022/</w:t>
      </w:r>
      <w:r w:rsidR="00A2770E" w:rsidRPr="00A2770E">
        <w:rPr>
          <w:b w:val="0"/>
          <w:bCs/>
          <w:sz w:val="24"/>
          <w:szCs w:val="24"/>
        </w:rPr>
        <w:t>07760 No objection</w:t>
      </w:r>
    </w:p>
    <w:p w14:paraId="6FD4F893" w14:textId="17E6DF1D" w:rsidR="00CD1042" w:rsidRDefault="00A2770E" w:rsidP="001319D1">
      <w:pPr>
        <w:pStyle w:val="Level10"/>
        <w:numPr>
          <w:ilvl w:val="0"/>
          <w:numId w:val="0"/>
        </w:numPr>
        <w:ind w:left="680"/>
        <w:rPr>
          <w:sz w:val="24"/>
          <w:szCs w:val="24"/>
        </w:rPr>
      </w:pPr>
      <w:r w:rsidRPr="00A2770E">
        <w:rPr>
          <w:b w:val="0"/>
          <w:bCs/>
          <w:sz w:val="24"/>
          <w:szCs w:val="24"/>
        </w:rPr>
        <w:t>- PL/2022/07641 No objection</w:t>
      </w:r>
    </w:p>
    <w:p w14:paraId="14F654C0" w14:textId="68A0E431" w:rsidR="00F92F3A" w:rsidRDefault="00F92F3A" w:rsidP="00CC616C">
      <w:pPr>
        <w:pStyle w:val="Level10"/>
        <w:rPr>
          <w:sz w:val="24"/>
          <w:szCs w:val="24"/>
        </w:rPr>
      </w:pPr>
      <w:r>
        <w:rPr>
          <w:sz w:val="24"/>
          <w:szCs w:val="24"/>
        </w:rPr>
        <w:t>To receive Finance update</w:t>
      </w:r>
    </w:p>
    <w:p w14:paraId="71024C59" w14:textId="50627873" w:rsidR="00E07DB6" w:rsidRDefault="001319D1" w:rsidP="001319D1">
      <w:pPr>
        <w:pStyle w:val="Level10"/>
        <w:numPr>
          <w:ilvl w:val="0"/>
          <w:numId w:val="0"/>
        </w:numPr>
        <w:ind w:left="680"/>
        <w:rPr>
          <w:b w:val="0"/>
          <w:bCs/>
          <w:sz w:val="24"/>
          <w:szCs w:val="24"/>
        </w:rPr>
      </w:pPr>
      <w:r w:rsidRPr="001319D1">
        <w:rPr>
          <w:b w:val="0"/>
          <w:bCs/>
          <w:sz w:val="24"/>
          <w:szCs w:val="24"/>
        </w:rPr>
        <w:t xml:space="preserve">The Clerk reported on balance in the bank </w:t>
      </w:r>
      <w:r w:rsidR="00124BCE" w:rsidRPr="001319D1">
        <w:rPr>
          <w:b w:val="0"/>
          <w:bCs/>
          <w:sz w:val="24"/>
          <w:szCs w:val="24"/>
        </w:rPr>
        <w:t>on</w:t>
      </w:r>
      <w:r w:rsidR="00A2749D">
        <w:rPr>
          <w:b w:val="0"/>
          <w:bCs/>
          <w:sz w:val="24"/>
          <w:szCs w:val="24"/>
        </w:rPr>
        <w:t xml:space="preserve"> </w:t>
      </w:r>
      <w:r w:rsidR="00E07DB6">
        <w:rPr>
          <w:b w:val="0"/>
          <w:bCs/>
          <w:sz w:val="24"/>
          <w:szCs w:val="24"/>
        </w:rPr>
        <w:t xml:space="preserve">30 September of </w:t>
      </w:r>
      <w:r w:rsidRPr="001319D1">
        <w:rPr>
          <w:b w:val="0"/>
          <w:bCs/>
          <w:sz w:val="24"/>
          <w:szCs w:val="24"/>
        </w:rPr>
        <w:t>£1</w:t>
      </w:r>
      <w:r w:rsidR="00E07DB6">
        <w:rPr>
          <w:b w:val="0"/>
          <w:bCs/>
          <w:sz w:val="24"/>
          <w:szCs w:val="24"/>
        </w:rPr>
        <w:t>8,112.37 having received the second tranche of the Precept. There have been some expenditure items since this balance.</w:t>
      </w:r>
    </w:p>
    <w:p w14:paraId="7F5F09FB" w14:textId="1C83A1C6" w:rsidR="00E07DB6" w:rsidRDefault="00E07DB6" w:rsidP="00E07DB6">
      <w:pPr>
        <w:pStyle w:val="Level10"/>
        <w:numPr>
          <w:ilvl w:val="0"/>
          <w:numId w:val="0"/>
        </w:numPr>
        <w:ind w:left="680"/>
        <w:rPr>
          <w:b w:val="0"/>
          <w:bCs/>
          <w:sz w:val="24"/>
          <w:szCs w:val="24"/>
        </w:rPr>
      </w:pPr>
      <w:r>
        <w:rPr>
          <w:b w:val="0"/>
          <w:bCs/>
          <w:sz w:val="24"/>
          <w:szCs w:val="24"/>
        </w:rPr>
        <w:t>Budget 2023/2024. The Clerk had circulated an initial draft for Council consideration and councillors are asked to consider this fully for the November meeting. There was discussion on the raising of a Special Precept and the view was that this should be explored but recognising these are times of financial hardship for some.</w:t>
      </w:r>
    </w:p>
    <w:p w14:paraId="4C833289" w14:textId="0EB9E10B" w:rsidR="00F92F3A" w:rsidRDefault="00F92F3A" w:rsidP="00CC616C">
      <w:pPr>
        <w:pStyle w:val="Level10"/>
        <w:rPr>
          <w:sz w:val="24"/>
          <w:szCs w:val="24"/>
        </w:rPr>
      </w:pPr>
      <w:r>
        <w:rPr>
          <w:sz w:val="24"/>
          <w:szCs w:val="24"/>
        </w:rPr>
        <w:t xml:space="preserve">To </w:t>
      </w:r>
      <w:r w:rsidR="00E07DB6">
        <w:rPr>
          <w:sz w:val="24"/>
          <w:szCs w:val="24"/>
        </w:rPr>
        <w:t>plan Remembrance Sunday</w:t>
      </w:r>
    </w:p>
    <w:p w14:paraId="7C9980AA" w14:textId="3B3B961A" w:rsidR="00E07DB6" w:rsidRDefault="001319D1" w:rsidP="001319D1">
      <w:pPr>
        <w:pStyle w:val="Level10"/>
        <w:numPr>
          <w:ilvl w:val="0"/>
          <w:numId w:val="0"/>
        </w:numPr>
        <w:ind w:left="680"/>
        <w:rPr>
          <w:b w:val="0"/>
          <w:bCs/>
          <w:sz w:val="24"/>
          <w:szCs w:val="24"/>
        </w:rPr>
      </w:pPr>
      <w:r w:rsidRPr="001319D1">
        <w:rPr>
          <w:b w:val="0"/>
          <w:bCs/>
          <w:sz w:val="24"/>
          <w:szCs w:val="24"/>
        </w:rPr>
        <w:t>Th</w:t>
      </w:r>
      <w:r w:rsidR="00E07DB6">
        <w:rPr>
          <w:b w:val="0"/>
          <w:bCs/>
          <w:sz w:val="24"/>
          <w:szCs w:val="24"/>
        </w:rPr>
        <w:t xml:space="preserve">is is Sunday 13 November 2022. Cllrs Pickford, Carter and Richter volunteered to assist </w:t>
      </w:r>
      <w:r w:rsidR="00124BCE">
        <w:rPr>
          <w:b w:val="0"/>
          <w:bCs/>
          <w:sz w:val="24"/>
          <w:szCs w:val="24"/>
        </w:rPr>
        <w:t xml:space="preserve">the Clerk </w:t>
      </w:r>
      <w:r w:rsidR="00E07DB6">
        <w:rPr>
          <w:b w:val="0"/>
          <w:bCs/>
          <w:sz w:val="24"/>
          <w:szCs w:val="24"/>
        </w:rPr>
        <w:t>in traffic management. The Chairman will be reading the Roll Call and the service will be led by Kate Woolver</w:t>
      </w:r>
      <w:r w:rsidR="0072113E">
        <w:rPr>
          <w:b w:val="0"/>
          <w:bCs/>
          <w:sz w:val="24"/>
          <w:szCs w:val="24"/>
        </w:rPr>
        <w:t>n</w:t>
      </w:r>
      <w:r w:rsidR="00E07DB6">
        <w:rPr>
          <w:b w:val="0"/>
          <w:bCs/>
          <w:sz w:val="24"/>
          <w:szCs w:val="24"/>
        </w:rPr>
        <w:t>. The Clerk is awaiting response from Ed Gairdner as to the Last Post.</w:t>
      </w:r>
    </w:p>
    <w:p w14:paraId="08BA1424" w14:textId="65A3671E" w:rsidR="00CF1888" w:rsidRDefault="00CF1888" w:rsidP="001319D1">
      <w:pPr>
        <w:pStyle w:val="Level10"/>
        <w:numPr>
          <w:ilvl w:val="0"/>
          <w:numId w:val="0"/>
        </w:numPr>
        <w:ind w:left="680"/>
        <w:rPr>
          <w:b w:val="0"/>
          <w:bCs/>
          <w:sz w:val="24"/>
          <w:szCs w:val="24"/>
        </w:rPr>
      </w:pPr>
    </w:p>
    <w:p w14:paraId="48B7D306" w14:textId="6E31E49F" w:rsidR="00CF1888" w:rsidRDefault="0063376C" w:rsidP="001319D1">
      <w:pPr>
        <w:pStyle w:val="Level10"/>
        <w:numPr>
          <w:ilvl w:val="0"/>
          <w:numId w:val="0"/>
        </w:numPr>
        <w:ind w:left="680"/>
        <w:rPr>
          <w:sz w:val="24"/>
          <w:szCs w:val="24"/>
        </w:rPr>
      </w:pPr>
      <w:r w:rsidRPr="0063376C">
        <w:rPr>
          <w:sz w:val="24"/>
          <w:szCs w:val="24"/>
        </w:rPr>
        <w:t>Other Matters</w:t>
      </w:r>
    </w:p>
    <w:p w14:paraId="0B1CA8DE" w14:textId="21D29006" w:rsidR="0063376C" w:rsidRDefault="0063376C" w:rsidP="001319D1">
      <w:pPr>
        <w:pStyle w:val="Level10"/>
        <w:numPr>
          <w:ilvl w:val="0"/>
          <w:numId w:val="0"/>
        </w:numPr>
        <w:ind w:left="680"/>
        <w:rPr>
          <w:b w:val="0"/>
          <w:bCs/>
          <w:sz w:val="24"/>
          <w:szCs w:val="24"/>
        </w:rPr>
      </w:pPr>
      <w:r w:rsidRPr="00477152">
        <w:rPr>
          <w:b w:val="0"/>
          <w:bCs/>
          <w:sz w:val="24"/>
          <w:szCs w:val="24"/>
        </w:rPr>
        <w:t xml:space="preserve">Cllr Richter asked if there was any funding for ‘hardship’ in the village to help families that might be struggling </w:t>
      </w:r>
      <w:proofErr w:type="gramStart"/>
      <w:r w:rsidRPr="00477152">
        <w:rPr>
          <w:b w:val="0"/>
          <w:bCs/>
          <w:sz w:val="24"/>
          <w:szCs w:val="24"/>
        </w:rPr>
        <w:t>as a consequence of</w:t>
      </w:r>
      <w:proofErr w:type="gramEnd"/>
      <w:r w:rsidRPr="00477152">
        <w:rPr>
          <w:b w:val="0"/>
          <w:bCs/>
          <w:sz w:val="24"/>
          <w:szCs w:val="24"/>
        </w:rPr>
        <w:t xml:space="preserve"> current </w:t>
      </w:r>
      <w:r w:rsidR="00477152" w:rsidRPr="00477152">
        <w:rPr>
          <w:b w:val="0"/>
          <w:bCs/>
          <w:sz w:val="24"/>
          <w:szCs w:val="24"/>
        </w:rPr>
        <w:t>fuel and mortgage costs</w:t>
      </w:r>
      <w:r w:rsidRPr="00477152">
        <w:rPr>
          <w:b w:val="0"/>
          <w:bCs/>
          <w:sz w:val="24"/>
          <w:szCs w:val="24"/>
        </w:rPr>
        <w:t xml:space="preserve">. The Chairman advised of the Broad Chalke Community Fund. </w:t>
      </w:r>
      <w:r w:rsidR="00477152" w:rsidRPr="00477152">
        <w:rPr>
          <w:b w:val="0"/>
          <w:bCs/>
          <w:sz w:val="24"/>
          <w:szCs w:val="24"/>
        </w:rPr>
        <w:t>The Clerk to check with Sue Fry if they are doing any promotion to raise awareness.</w:t>
      </w:r>
    </w:p>
    <w:p w14:paraId="30830E69" w14:textId="78D67C3D" w:rsidR="00477152" w:rsidRDefault="00477152" w:rsidP="001319D1">
      <w:pPr>
        <w:pStyle w:val="Level10"/>
        <w:numPr>
          <w:ilvl w:val="0"/>
          <w:numId w:val="0"/>
        </w:numPr>
        <w:ind w:left="680"/>
        <w:rPr>
          <w:b w:val="0"/>
          <w:bCs/>
          <w:sz w:val="24"/>
          <w:szCs w:val="24"/>
        </w:rPr>
      </w:pPr>
      <w:r>
        <w:rPr>
          <w:b w:val="0"/>
          <w:bCs/>
          <w:sz w:val="24"/>
          <w:szCs w:val="24"/>
        </w:rPr>
        <w:t xml:space="preserve">The Clerk briefed the meeting of his discussions with the police on Crime Prevention initiatives and on establishing Neighbourhood Watch and the possibility of holding a public event to promote. </w:t>
      </w:r>
    </w:p>
    <w:p w14:paraId="57693AA0" w14:textId="77777777" w:rsidR="00477152" w:rsidRPr="00477152" w:rsidRDefault="00477152" w:rsidP="001319D1">
      <w:pPr>
        <w:pStyle w:val="Level10"/>
        <w:numPr>
          <w:ilvl w:val="0"/>
          <w:numId w:val="0"/>
        </w:numPr>
        <w:ind w:left="680"/>
        <w:rPr>
          <w:b w:val="0"/>
          <w:bCs/>
          <w:sz w:val="24"/>
          <w:szCs w:val="24"/>
        </w:rPr>
      </w:pPr>
    </w:p>
    <w:p w14:paraId="1F46DE9B" w14:textId="4F78EF1C"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E07DB6">
        <w:rPr>
          <w:sz w:val="24"/>
          <w:szCs w:val="24"/>
        </w:rPr>
        <w:t>40</w:t>
      </w:r>
      <w:r w:rsidR="00F92F3A">
        <w:rPr>
          <w:sz w:val="24"/>
          <w:szCs w:val="24"/>
        </w:rPr>
        <w:t>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667D" w14:textId="77777777" w:rsidR="008D7ABC" w:rsidRDefault="008D7ABC" w:rsidP="00AA1212">
      <w:r>
        <w:separator/>
      </w:r>
    </w:p>
  </w:endnote>
  <w:endnote w:type="continuationSeparator" w:id="0">
    <w:p w14:paraId="7F46AA52" w14:textId="77777777" w:rsidR="008D7ABC" w:rsidRDefault="008D7ABC"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83AC" w14:textId="77777777" w:rsidR="008D7ABC" w:rsidRDefault="008D7ABC" w:rsidP="00AA1212">
      <w:r>
        <w:separator/>
      </w:r>
    </w:p>
  </w:footnote>
  <w:footnote w:type="continuationSeparator" w:id="0">
    <w:p w14:paraId="6C8194FD" w14:textId="77777777" w:rsidR="008D7ABC" w:rsidRDefault="008D7ABC"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493646758">
    <w:abstractNumId w:val="1"/>
  </w:num>
  <w:num w:numId="2" w16cid:durableId="1999726323">
    <w:abstractNumId w:val="0"/>
  </w:num>
  <w:num w:numId="3" w16cid:durableId="1753697258">
    <w:abstractNumId w:val="23"/>
  </w:num>
  <w:num w:numId="4" w16cid:durableId="1232160948">
    <w:abstractNumId w:val="24"/>
  </w:num>
  <w:num w:numId="5" w16cid:durableId="195776902">
    <w:abstractNumId w:val="10"/>
  </w:num>
  <w:num w:numId="6" w16cid:durableId="1056509215">
    <w:abstractNumId w:val="17"/>
  </w:num>
  <w:num w:numId="7" w16cid:durableId="56829930">
    <w:abstractNumId w:val="15"/>
  </w:num>
  <w:num w:numId="8" w16cid:durableId="940839455">
    <w:abstractNumId w:val="21"/>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6"/>
  </w:num>
  <w:num w:numId="23" w16cid:durableId="1970358546">
    <w:abstractNumId w:val="25"/>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20115"/>
    <w:rsid w:val="000240D5"/>
    <w:rsid w:val="00025292"/>
    <w:rsid w:val="00025390"/>
    <w:rsid w:val="000332C9"/>
    <w:rsid w:val="000344DA"/>
    <w:rsid w:val="00034979"/>
    <w:rsid w:val="00037954"/>
    <w:rsid w:val="00045334"/>
    <w:rsid w:val="00045EE3"/>
    <w:rsid w:val="00046D17"/>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690D"/>
    <w:rsid w:val="000D73A7"/>
    <w:rsid w:val="000E0061"/>
    <w:rsid w:val="000E1BDC"/>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5B1C"/>
    <w:rsid w:val="003D6143"/>
    <w:rsid w:val="003D766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E80"/>
    <w:rsid w:val="00673439"/>
    <w:rsid w:val="00674ECA"/>
    <w:rsid w:val="00686EDB"/>
    <w:rsid w:val="00686F55"/>
    <w:rsid w:val="00687124"/>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7D26"/>
    <w:rsid w:val="00707E05"/>
    <w:rsid w:val="00711DFC"/>
    <w:rsid w:val="0071661A"/>
    <w:rsid w:val="0072113E"/>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7047"/>
    <w:rsid w:val="00894008"/>
    <w:rsid w:val="008B1C8A"/>
    <w:rsid w:val="008B3677"/>
    <w:rsid w:val="008B3EA5"/>
    <w:rsid w:val="008B4B44"/>
    <w:rsid w:val="008B4E2E"/>
    <w:rsid w:val="008B63A1"/>
    <w:rsid w:val="008C1CE3"/>
    <w:rsid w:val="008C4574"/>
    <w:rsid w:val="008D3EDC"/>
    <w:rsid w:val="008D4831"/>
    <w:rsid w:val="008D4F33"/>
    <w:rsid w:val="008D7ABC"/>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749D"/>
    <w:rsid w:val="00A2770E"/>
    <w:rsid w:val="00A31328"/>
    <w:rsid w:val="00A408E2"/>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52C8"/>
    <w:rsid w:val="00B878A4"/>
    <w:rsid w:val="00B87BA3"/>
    <w:rsid w:val="00B90F7A"/>
    <w:rsid w:val="00B947A4"/>
    <w:rsid w:val="00B94EBE"/>
    <w:rsid w:val="00B96786"/>
    <w:rsid w:val="00B96A42"/>
    <w:rsid w:val="00B9752E"/>
    <w:rsid w:val="00B97C03"/>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26B3"/>
    <w:rsid w:val="00C33BD4"/>
    <w:rsid w:val="00C33D6A"/>
    <w:rsid w:val="00C364AC"/>
    <w:rsid w:val="00C41DE0"/>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6EEE"/>
    <w:rsid w:val="00F9783B"/>
    <w:rsid w:val="00F978F7"/>
    <w:rsid w:val="00FA02C2"/>
    <w:rsid w:val="00FA2C1A"/>
    <w:rsid w:val="00FA2CD8"/>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2A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F32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2A6"/>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2022-10-13T09:41:00Z</cp:lastPrinted>
  <dcterms:created xsi:type="dcterms:W3CDTF">2022-11-10T08:01:00Z</dcterms:created>
  <dcterms:modified xsi:type="dcterms:W3CDTF">2022-11-10T08:01:00Z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