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9DFD" w14:textId="6F0F0236" w:rsidR="00636B82" w:rsidRPr="006D108E" w:rsidRDefault="006D108E">
      <w:pPr>
        <w:rPr>
          <w:b/>
          <w:bCs/>
        </w:rPr>
      </w:pPr>
      <w:r w:rsidRPr="006D108E">
        <w:rPr>
          <w:b/>
          <w:bCs/>
        </w:rPr>
        <w:t xml:space="preserve">Your Parish Council Update- </w:t>
      </w:r>
      <w:r w:rsidR="00636B82" w:rsidRPr="006D108E">
        <w:rPr>
          <w:b/>
          <w:bCs/>
        </w:rPr>
        <w:t>August</w:t>
      </w:r>
      <w:r w:rsidR="0008191A" w:rsidRPr="006D108E">
        <w:rPr>
          <w:b/>
          <w:bCs/>
        </w:rPr>
        <w:t xml:space="preserve"> 2021</w:t>
      </w:r>
    </w:p>
    <w:p w14:paraId="0B1FACDC" w14:textId="59373149" w:rsidR="00636B82" w:rsidRDefault="00636B82"/>
    <w:p w14:paraId="356AB4A8" w14:textId="17CAC3B9" w:rsidR="00636B82" w:rsidRDefault="00636B82">
      <w:r>
        <w:t xml:space="preserve">A busy end of term and </w:t>
      </w:r>
      <w:r w:rsidR="00C46F52">
        <w:t xml:space="preserve">a busy </w:t>
      </w:r>
      <w:r>
        <w:t>farming calendar meant we had a smaller than normal attendance at the July Parish Council meeting.</w:t>
      </w:r>
    </w:p>
    <w:p w14:paraId="5218DBC8" w14:textId="1EB46312" w:rsidR="00636B82" w:rsidRDefault="00636B82"/>
    <w:p w14:paraId="09497419" w14:textId="40EFD07B" w:rsidR="00636B82" w:rsidRDefault="00636B82">
      <w:r>
        <w:t xml:space="preserve">Ashley </w:t>
      </w:r>
      <w:proofErr w:type="spellStart"/>
      <w:r>
        <w:t>Truluck</w:t>
      </w:r>
      <w:proofErr w:type="spellEnd"/>
      <w:r>
        <w:t xml:space="preserve"> attended to brief the Council on the handover of the Neighbourhood Plan </w:t>
      </w:r>
      <w:r w:rsidR="00C46F52">
        <w:t xml:space="preserve">to the Council </w:t>
      </w:r>
      <w:r>
        <w:t xml:space="preserve">following the overwhelming support received </w:t>
      </w:r>
      <w:r w:rsidR="00C46F52">
        <w:t xml:space="preserve">from the Village </w:t>
      </w:r>
      <w:r>
        <w:t xml:space="preserve">in the July Referendum. </w:t>
      </w:r>
    </w:p>
    <w:p w14:paraId="4B1DEF72" w14:textId="5677CACB" w:rsidR="00636B82" w:rsidRDefault="00636B82"/>
    <w:p w14:paraId="4CABBA8B" w14:textId="3BFB5881" w:rsidR="00636B82" w:rsidRDefault="00636B82">
      <w:r>
        <w:t xml:space="preserve">The Chairman updated the Council on the purchase of the new Speed Indicator Devise (affectionately to be known as L-SID, as it is smaller and lighter than the previous device) and that it is now doing what it does best on our village roads: thanking motorists for observing the speed limits. Funding of the replacement was through the Queens Head Pub, The Hub, Rob Wilkins, the </w:t>
      </w:r>
      <w:proofErr w:type="spellStart"/>
      <w:r>
        <w:t>Gurston</w:t>
      </w:r>
      <w:proofErr w:type="spellEnd"/>
      <w:r>
        <w:t xml:space="preserve"> Hill Climb and the Parish Council. Anyone that is interested in helping with its deployment should contact the Clerk.</w:t>
      </w:r>
    </w:p>
    <w:p w14:paraId="347F1A91" w14:textId="0B2AEE04" w:rsidR="00636B82" w:rsidRDefault="00636B82"/>
    <w:p w14:paraId="08F9D1EB" w14:textId="0FC1A4FE" w:rsidR="00636B82" w:rsidRDefault="00636B82">
      <w:r>
        <w:t>The Meeting touched upon the Priority areas</w:t>
      </w:r>
      <w:r w:rsidR="00C46F52">
        <w:t xml:space="preserve"> of the Council</w:t>
      </w:r>
      <w:r>
        <w:t xml:space="preserve"> but deferred detailed discussion until full attendance at the August meeting.</w:t>
      </w:r>
    </w:p>
    <w:p w14:paraId="10F29742" w14:textId="45A187F5" w:rsidR="00636B82" w:rsidRDefault="00636B82"/>
    <w:p w14:paraId="60E998B2" w14:textId="2E89F5D5" w:rsidR="00636B82" w:rsidRDefault="00636B82">
      <w:r>
        <w:t>The Clerk reported on an informative meeting with the Team from Cranborne Chase AONB and plans for some initiatives to take place in Broad Chalke. The first of these will be an International Dark Sky’s Reserve event on 12 August in partnership with the Chalke Valley Sports Centre. More details will be published through Facebook pages.</w:t>
      </w:r>
      <w:r w:rsidR="00C46F52">
        <w:t xml:space="preserve"> Other initiatives around the Crystal Clear </w:t>
      </w:r>
      <w:proofErr w:type="spellStart"/>
      <w:r w:rsidR="00C46F52">
        <w:t>Ebble</w:t>
      </w:r>
      <w:proofErr w:type="spellEnd"/>
      <w:r w:rsidR="00C46F52">
        <w:t xml:space="preserve"> and Ancient Rights of Way will also be planned over the coming year.</w:t>
      </w:r>
    </w:p>
    <w:p w14:paraId="22E05650" w14:textId="135BFD61" w:rsidR="00636B82" w:rsidRDefault="00636B82"/>
    <w:p w14:paraId="4B141C33" w14:textId="7DA8B31C" w:rsidR="00636B82" w:rsidRDefault="00636B82">
      <w:r>
        <w:t xml:space="preserve">Wiltshire Councillor Nabil Najjar joined the meeting and was able to brief the Council on developments and initiatives at Wiltshire. Councillor Najjar also took away some queries </w:t>
      </w:r>
      <w:r w:rsidR="00C46F52">
        <w:t xml:space="preserve">from the Parish Council </w:t>
      </w:r>
      <w:r>
        <w:t xml:space="preserve">on the position at Wiltshire on the next Local Plan </w:t>
      </w:r>
      <w:r w:rsidR="00C46F52">
        <w:t>period to 2036 to enable some early input into the approach at Broad Chalke.</w:t>
      </w:r>
    </w:p>
    <w:p w14:paraId="4BEC24FE" w14:textId="2DD4B19A" w:rsidR="00C46F52" w:rsidRDefault="00C46F52">
      <w:r>
        <w:t>The Council considered two planning applications. Both were approved with no objections subject to them satisfying planning requirements.</w:t>
      </w:r>
    </w:p>
    <w:p w14:paraId="53AE2EA5" w14:textId="5C4057A4" w:rsidR="006D108E" w:rsidRDefault="006D108E"/>
    <w:p w14:paraId="0113F025" w14:textId="77777777" w:rsidR="006D108E" w:rsidRDefault="006D108E" w:rsidP="006D108E">
      <w:pPr>
        <w:jc w:val="both"/>
        <w:rPr>
          <w:b/>
          <w:bCs/>
        </w:rPr>
      </w:pPr>
      <w:r>
        <w:rPr>
          <w:b/>
          <w:bCs/>
        </w:rPr>
        <w:t>Contact Details:</w:t>
      </w:r>
    </w:p>
    <w:p w14:paraId="74F05DFB" w14:textId="77777777" w:rsidR="006D108E" w:rsidRDefault="006D108E" w:rsidP="006D108E">
      <w:pPr>
        <w:jc w:val="both"/>
        <w:rPr>
          <w:rFonts w:cstheme="minorHAnsi"/>
        </w:rPr>
      </w:pPr>
      <w:r>
        <w:rPr>
          <w:rFonts w:cstheme="minorHAnsi"/>
        </w:rPr>
        <w:t xml:space="preserve">Tom Hitchings (Council Chairman): Tomhitchingsbroadchalke@gmail.com  </w:t>
      </w:r>
    </w:p>
    <w:p w14:paraId="44525C46" w14:textId="77777777" w:rsidR="006D108E" w:rsidRDefault="006D108E" w:rsidP="006D108E">
      <w:pPr>
        <w:jc w:val="both"/>
        <w:rPr>
          <w:rFonts w:cstheme="minorHAnsi"/>
        </w:rPr>
      </w:pPr>
      <w:r>
        <w:rPr>
          <w:rFonts w:cstheme="minorHAnsi"/>
        </w:rPr>
        <w:t>Chris Rothwell (Parish Clerk): Clerkbroadchalke@gmail.com</w:t>
      </w:r>
    </w:p>
    <w:p w14:paraId="26AAB2A3" w14:textId="77777777" w:rsidR="006D108E" w:rsidRDefault="006D108E" w:rsidP="006D108E">
      <w:pPr>
        <w:jc w:val="both"/>
        <w:rPr>
          <w:rFonts w:cstheme="minorHAnsi"/>
        </w:rPr>
      </w:pPr>
      <w:r>
        <w:rPr>
          <w:rFonts w:cstheme="minorHAnsi"/>
        </w:rPr>
        <w:t>Simon Dawes (</w:t>
      </w:r>
      <w:proofErr w:type="gramStart"/>
      <w:r>
        <w:rPr>
          <w:rFonts w:cstheme="minorHAnsi"/>
        </w:rPr>
        <w:t>Social Media</w:t>
      </w:r>
      <w:proofErr w:type="gramEnd"/>
      <w:r>
        <w:rPr>
          <w:rFonts w:cstheme="minorHAnsi"/>
        </w:rPr>
        <w:t xml:space="preserve"> &amp; Publicity): sdawesbroadchalke@gmail.com </w:t>
      </w:r>
    </w:p>
    <w:p w14:paraId="7D93DC72" w14:textId="77777777" w:rsidR="006D108E" w:rsidRDefault="006D108E" w:rsidP="006D108E">
      <w:pPr>
        <w:jc w:val="both"/>
        <w:rPr>
          <w:rFonts w:cstheme="minorHAnsi"/>
        </w:rPr>
      </w:pPr>
      <w:r>
        <w:rPr>
          <w:rFonts w:cstheme="minorHAnsi"/>
        </w:rPr>
        <w:t>Parish Council social media:</w:t>
      </w:r>
    </w:p>
    <w:p w14:paraId="2C7CFB53" w14:textId="77777777" w:rsidR="006D108E" w:rsidRDefault="006D108E" w:rsidP="006D108E">
      <w:pPr>
        <w:jc w:val="both"/>
        <w:rPr>
          <w:rStyle w:val="Hyperlink"/>
          <w:bCs/>
        </w:rPr>
      </w:pPr>
      <w:proofErr w:type="spellStart"/>
      <w:r>
        <w:rPr>
          <w:rFonts w:cstheme="minorHAnsi"/>
        </w:rPr>
        <w:t>WebPage</w:t>
      </w:r>
      <w:proofErr w:type="spellEnd"/>
      <w:r>
        <w:rPr>
          <w:rFonts w:cstheme="minorHAnsi"/>
        </w:rPr>
        <w:t>:</w:t>
      </w:r>
      <w:r>
        <w:rPr>
          <w:rStyle w:val="Hyperlink"/>
          <w:rFonts w:cstheme="minorHAnsi"/>
        </w:rPr>
        <w:t xml:space="preserve"> </w:t>
      </w:r>
      <w:hyperlink r:id="rId4" w:history="1">
        <w:r>
          <w:rPr>
            <w:rStyle w:val="Hyperlink"/>
            <w:bCs/>
          </w:rPr>
          <w:t>https://www.broadchalkeparishcouncil.com</w:t>
        </w:r>
      </w:hyperlink>
    </w:p>
    <w:p w14:paraId="51C26702" w14:textId="77777777" w:rsidR="006D108E" w:rsidRDefault="006D108E" w:rsidP="006D108E">
      <w:pPr>
        <w:rPr>
          <w:rFonts w:cstheme="minorHAnsi"/>
        </w:rPr>
      </w:pPr>
      <w:r>
        <w:rPr>
          <w:rFonts w:cstheme="minorHAnsi"/>
        </w:rPr>
        <w:t xml:space="preserve">Facebook: </w:t>
      </w:r>
      <w:hyperlink r:id="rId5" w:history="1">
        <w:r>
          <w:rPr>
            <w:rStyle w:val="Hyperlink"/>
            <w:rFonts w:cstheme="minorHAnsi"/>
          </w:rPr>
          <w:t>https://www.facebook.com/BroadChalkePC/</w:t>
        </w:r>
      </w:hyperlink>
    </w:p>
    <w:p w14:paraId="29F698FC" w14:textId="77777777" w:rsidR="006D108E" w:rsidRDefault="006D108E" w:rsidP="006D108E">
      <w:pPr>
        <w:rPr>
          <w:b/>
          <w:bCs/>
        </w:rPr>
      </w:pPr>
      <w:r>
        <w:rPr>
          <w:rStyle w:val="Strong"/>
          <w:b w:val="0"/>
          <w:bCs w:val="0"/>
        </w:rPr>
        <w:t>Twitter: @BroadChalkePC</w:t>
      </w:r>
    </w:p>
    <w:p w14:paraId="2B6F1768" w14:textId="77777777" w:rsidR="006D108E" w:rsidRDefault="006D108E"/>
    <w:sectPr w:rsidR="006D108E" w:rsidSect="00322E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82"/>
    <w:rsid w:val="000402A9"/>
    <w:rsid w:val="0008191A"/>
    <w:rsid w:val="00322ECE"/>
    <w:rsid w:val="005D577E"/>
    <w:rsid w:val="00636B82"/>
    <w:rsid w:val="006D108E"/>
    <w:rsid w:val="00991DB8"/>
    <w:rsid w:val="00C4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0F67"/>
  <w15:chartTrackingRefBased/>
  <w15:docId w15:val="{3AF6D88D-0AA5-9B4D-A241-1D61AD33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08E"/>
    <w:rPr>
      <w:color w:val="0563C1" w:themeColor="hyperlink"/>
      <w:u w:val="single"/>
    </w:rPr>
  </w:style>
  <w:style w:type="character" w:styleId="Strong">
    <w:name w:val="Strong"/>
    <w:basedOn w:val="DefaultParagraphFont"/>
    <w:uiPriority w:val="22"/>
    <w:qFormat/>
    <w:rsid w:val="006D1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BroadChalkePC/" TargetMode="External"/><Relationship Id="rId4" Type="http://schemas.openxmlformats.org/officeDocument/2006/relationships/hyperlink" Target="https://www.broadchalkeparish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Rothwell</dc:creator>
  <cp:keywords/>
  <dc:description/>
  <cp:lastModifiedBy>broadchalkeparishcouncil@gmail.com</cp:lastModifiedBy>
  <cp:revision>2</cp:revision>
  <dcterms:created xsi:type="dcterms:W3CDTF">2021-07-23T11:05:00Z</dcterms:created>
  <dcterms:modified xsi:type="dcterms:W3CDTF">2021-07-23T11:05:00Z</dcterms:modified>
</cp:coreProperties>
</file>