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48C2D703" w:rsidR="00413715" w:rsidRDefault="00205377" w:rsidP="00413715">
      <w:pPr>
        <w:pStyle w:val="Title0"/>
      </w:pPr>
      <w:bookmarkStart w:id="0" w:name="_GoBack"/>
      <w:bookmarkEnd w:id="0"/>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A523"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24D8F981" w:rsidR="00413715" w:rsidRPr="00413715" w:rsidRDefault="00413715" w:rsidP="00413715">
      <w:pPr>
        <w:pStyle w:val="Body1"/>
        <w:jc w:val="center"/>
      </w:pPr>
      <w:r w:rsidRPr="00413715">
        <w:t xml:space="preserve">Minutes of the </w:t>
      </w:r>
      <w:r w:rsidR="008216BD">
        <w:t>Annual Parish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39503425" w:rsidR="00413715" w:rsidRDefault="00F92DFF" w:rsidP="00413715">
      <w:pPr>
        <w:pStyle w:val="Body1"/>
        <w:jc w:val="center"/>
      </w:pPr>
      <w:r>
        <w:t>Wednes</w:t>
      </w:r>
      <w:r w:rsidR="00413715" w:rsidRPr="00413715">
        <w:t xml:space="preserve">day </w:t>
      </w:r>
      <w:r w:rsidR="00FD598F">
        <w:t>1</w:t>
      </w:r>
      <w:r w:rsidR="008216BD">
        <w:t>1</w:t>
      </w:r>
      <w:r w:rsidR="00413715" w:rsidRPr="00413715">
        <w:rPr>
          <w:vertAlign w:val="superscript"/>
        </w:rPr>
        <w:t>th</w:t>
      </w:r>
      <w:r w:rsidR="00413715" w:rsidRPr="00413715">
        <w:t xml:space="preserve"> </w:t>
      </w:r>
      <w:r w:rsidR="008216BD">
        <w:t>April</w:t>
      </w:r>
      <w:r w:rsidR="00846503">
        <w:t xml:space="preserve"> </w:t>
      </w:r>
      <w:r w:rsidR="00413715" w:rsidRPr="00413715">
        <w:t>201</w:t>
      </w:r>
      <w:r w:rsidR="00652A84">
        <w:t>8</w:t>
      </w:r>
      <w:r w:rsidR="00080538" w:rsidRPr="00080538">
        <w:t xml:space="preserve"> </w:t>
      </w:r>
      <w:r w:rsidR="00080538" w:rsidRPr="00413715">
        <w:t>at 7:</w:t>
      </w:r>
      <w:r w:rsidR="008216BD">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DB0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13D83424" w14:textId="68550864" w:rsidR="002C066F" w:rsidRPr="002C066F" w:rsidRDefault="002C066F" w:rsidP="00FD598F">
      <w:r w:rsidRPr="002C066F">
        <w:t>Mr T Hitchings (Chairman)</w:t>
      </w:r>
    </w:p>
    <w:p w14:paraId="4E80017F" w14:textId="551B4FFB" w:rsidR="00652A84" w:rsidRPr="002C066F" w:rsidRDefault="00652A84" w:rsidP="00FD598F">
      <w:r w:rsidRPr="002C066F">
        <w:t>Mr R Hitchings (Vice-chairman)</w:t>
      </w:r>
    </w:p>
    <w:p w14:paraId="3078FA97" w14:textId="1FC63A8F" w:rsidR="00FD598F" w:rsidRPr="002C066F" w:rsidRDefault="00FD598F" w:rsidP="00FD598F">
      <w:r w:rsidRPr="002C066F">
        <w:t>Mr D Gilbert</w:t>
      </w:r>
    </w:p>
    <w:p w14:paraId="0EAA744E" w14:textId="32603879" w:rsidR="00CD7E97" w:rsidRPr="002C066F" w:rsidRDefault="004317F7" w:rsidP="00FD598F">
      <w:r w:rsidRPr="002C066F">
        <w:t>Mr E Fry</w:t>
      </w:r>
    </w:p>
    <w:p w14:paraId="7A0D7E67" w14:textId="1171C83C" w:rsidR="00CD7E97" w:rsidRPr="002C066F" w:rsidRDefault="00CD7E97" w:rsidP="00FD598F">
      <w:r w:rsidRPr="002C066F">
        <w:t xml:space="preserve">Mr J </w:t>
      </w:r>
      <w:proofErr w:type="spellStart"/>
      <w:r w:rsidRPr="002C066F">
        <w:t>Dutson</w:t>
      </w:r>
      <w:proofErr w:type="spellEnd"/>
    </w:p>
    <w:p w14:paraId="212FD0D4" w14:textId="1F489A6A" w:rsidR="002C066F" w:rsidRPr="002C066F" w:rsidRDefault="002C066F" w:rsidP="00FD598F">
      <w:r w:rsidRPr="002C066F">
        <w:t>Mr M Pickford</w:t>
      </w:r>
    </w:p>
    <w:p w14:paraId="426B0917" w14:textId="3F588CEE" w:rsidR="002C066F" w:rsidRPr="002C066F" w:rsidRDefault="002C066F" w:rsidP="00FD598F">
      <w:r w:rsidRPr="002C066F">
        <w:t>Mr J Allison</w:t>
      </w:r>
    </w:p>
    <w:p w14:paraId="7F8446F0" w14:textId="77777777" w:rsidR="00F92DFF" w:rsidRDefault="00F92DFF" w:rsidP="00B05D1A"/>
    <w:p w14:paraId="6DF86512" w14:textId="45F8FCD8" w:rsidR="00652A84" w:rsidRPr="00652A84" w:rsidRDefault="00080538" w:rsidP="00652A84">
      <w:r>
        <w:t>Apologies had been received from:</w:t>
      </w:r>
      <w:r w:rsidR="0034170F" w:rsidRPr="0034170F">
        <w:t xml:space="preserve"> </w:t>
      </w:r>
      <w:r w:rsidR="00EA66A7">
        <w:t>Rachel Holland</w:t>
      </w:r>
      <w:r w:rsidR="004317F7" w:rsidRPr="00652A84">
        <w:t xml:space="preserve"> </w:t>
      </w:r>
    </w:p>
    <w:p w14:paraId="23A2EC25" w14:textId="2F07BF7E" w:rsidR="00FD598F" w:rsidRPr="00652A84" w:rsidRDefault="00FD598F" w:rsidP="00FD598F">
      <w:pPr>
        <w:rPr>
          <w:b/>
        </w:rPr>
      </w:pPr>
    </w:p>
    <w:p w14:paraId="1039D6A3" w14:textId="22053F34" w:rsidR="00413715" w:rsidRPr="00C314D3" w:rsidRDefault="00EA66A7" w:rsidP="00C314D3">
      <w:pPr>
        <w:pStyle w:val="Body1"/>
      </w:pPr>
      <w:r w:rsidRPr="00BC6D07">
        <w:t>The Clerk, Mr S Whitmore, the Deputy Clerk, Mr M Holland, and Councillor Jose Green were in attendance</w:t>
      </w:r>
      <w:r>
        <w:t>, together with members of the public.</w:t>
      </w:r>
    </w:p>
    <w:p w14:paraId="15EBDF98" w14:textId="77777777" w:rsidR="00413715" w:rsidRDefault="00413715" w:rsidP="00413715">
      <w:pPr>
        <w:pStyle w:val="Level10"/>
      </w:pPr>
      <w:r>
        <w:t>Minutes of the previous meeting</w:t>
      </w:r>
    </w:p>
    <w:p w14:paraId="18F2B13F" w14:textId="1B0C3ECD" w:rsidR="001D0FBE" w:rsidRDefault="00EA66A7" w:rsidP="00413715">
      <w:pPr>
        <w:pStyle w:val="Body2"/>
      </w:pPr>
      <w:r>
        <w:t xml:space="preserve">The minutes of the </w:t>
      </w:r>
      <w:r w:rsidR="008F40E7">
        <w:t>A</w:t>
      </w:r>
      <w:r>
        <w:t xml:space="preserve">nnual </w:t>
      </w:r>
      <w:r w:rsidR="008F40E7">
        <w:t>P</w:t>
      </w:r>
      <w:r>
        <w:t xml:space="preserve">arish </w:t>
      </w:r>
      <w:r w:rsidR="008F40E7">
        <w:t>M</w:t>
      </w:r>
      <w:r>
        <w:t>eeting in 2017 were re</w:t>
      </w:r>
      <w:r w:rsidR="00E03848">
        <w:t>a</w:t>
      </w:r>
      <w:r>
        <w:t>d out and approved</w:t>
      </w:r>
      <w:r w:rsidR="004903E5">
        <w:t>.</w:t>
      </w:r>
    </w:p>
    <w:p w14:paraId="75CB0988" w14:textId="77777777" w:rsidR="00413715" w:rsidRDefault="00413715" w:rsidP="00413715">
      <w:pPr>
        <w:pStyle w:val="Level10"/>
      </w:pPr>
      <w:r>
        <w:t>Matters arising</w:t>
      </w:r>
    </w:p>
    <w:p w14:paraId="37C335C8" w14:textId="3B23B4C9" w:rsidR="00920F5D" w:rsidRDefault="00EA66A7" w:rsidP="00967953">
      <w:pPr>
        <w:pStyle w:val="Body2"/>
      </w:pPr>
      <w:r>
        <w:t>There were none.</w:t>
      </w:r>
    </w:p>
    <w:p w14:paraId="353045F9" w14:textId="3E93C87B" w:rsidR="001977D4" w:rsidRDefault="00EA66A7" w:rsidP="001977D4">
      <w:pPr>
        <w:pStyle w:val="Level10"/>
      </w:pPr>
      <w:r>
        <w:t>Chairman's report</w:t>
      </w:r>
    </w:p>
    <w:p w14:paraId="3C631E9C" w14:textId="77777777" w:rsidR="00EA66A7" w:rsidRDefault="00EA66A7" w:rsidP="001977D4">
      <w:pPr>
        <w:pStyle w:val="Body2"/>
      </w:pPr>
      <w:r>
        <w:t>The Chairman reported that the following matters had been the highlights of the previous year:</w:t>
      </w:r>
    </w:p>
    <w:p w14:paraId="6E3B0E08" w14:textId="284D8F11" w:rsidR="003D6143" w:rsidRDefault="00EA66A7" w:rsidP="00EA66A7">
      <w:pPr>
        <w:pStyle w:val="Level2"/>
      </w:pPr>
      <w:r>
        <w:t xml:space="preserve">Progress on the neighbourhood plan and the Chairman thanked Ashley </w:t>
      </w:r>
      <w:proofErr w:type="spellStart"/>
      <w:r>
        <w:t>Truluck</w:t>
      </w:r>
      <w:proofErr w:type="spellEnd"/>
      <w:r>
        <w:t>, Dan Richter and their team for the work they had carried out in taking the plan forward.</w:t>
      </w:r>
    </w:p>
    <w:p w14:paraId="42763BA5" w14:textId="11E213AC" w:rsidR="00EA66A7" w:rsidRDefault="00EA66A7" w:rsidP="00EA66A7">
      <w:pPr>
        <w:pStyle w:val="Level2"/>
      </w:pPr>
      <w:r>
        <w:t xml:space="preserve">The Chairman referred to the Chalke Valley History Festival which had taken place in Broad Chalke for the first time and described it as a vibrant village event which had generated strong </w:t>
      </w:r>
      <w:r>
        <w:lastRenderedPageBreak/>
        <w:t xml:space="preserve">views in the village but had been a wonderful event with lots of volunteers from the village.  He stated that he was pleased that it was returning to Broad Chalke.  He confirmed that the valid criticisms of the event had been made but were being </w:t>
      </w:r>
      <w:proofErr w:type="gramStart"/>
      <w:r>
        <w:t>taking into account</w:t>
      </w:r>
      <w:proofErr w:type="gramEnd"/>
      <w:r>
        <w:t xml:space="preserve"> in the planning of this year's event.</w:t>
      </w:r>
    </w:p>
    <w:p w14:paraId="28049A3F" w14:textId="77777777" w:rsidR="00EA66A7" w:rsidRDefault="00EA66A7" w:rsidP="00EA66A7">
      <w:pPr>
        <w:pStyle w:val="Body2"/>
      </w:pPr>
      <w:r>
        <w:t xml:space="preserve">The Chairman thanked his Vice-chairman, Mr Robert Hitchings, for his valuable contribution to the work of the Parish Council, especially on those occasions when the Chairman had been forced to be absence by reason of work.  </w:t>
      </w:r>
    </w:p>
    <w:p w14:paraId="7B0BE1CB" w14:textId="539E2BCB" w:rsidR="00EA66A7" w:rsidRDefault="00EA66A7" w:rsidP="00EA66A7">
      <w:pPr>
        <w:pStyle w:val="Body2"/>
      </w:pPr>
      <w:r>
        <w:t>He confirmed that there remained a vacancy in the Parish Council and encouraged anyone interested in standing to contact the Parish Council.</w:t>
      </w:r>
    </w:p>
    <w:p w14:paraId="4A7F1A61" w14:textId="73A4ED7B" w:rsidR="00AA6B33" w:rsidRDefault="00EA66A7" w:rsidP="00AA6B33">
      <w:pPr>
        <w:pStyle w:val="Level10"/>
      </w:pPr>
      <w:r>
        <w:t>Financial report</w:t>
      </w:r>
    </w:p>
    <w:p w14:paraId="0F08501A" w14:textId="5640EB60" w:rsidR="00CB202E" w:rsidRDefault="00EA66A7" w:rsidP="008D3EDC">
      <w:pPr>
        <w:pStyle w:val="Body2"/>
      </w:pPr>
      <w:r>
        <w:t xml:space="preserve">The Clerk reported </w:t>
      </w:r>
      <w:r w:rsidR="008F40E7">
        <w:t>that the finances of the Parish Council were in good order with a balance of £11,774 in the bank together with the precept due for payment shortly</w:t>
      </w:r>
      <w:r w:rsidR="00CB202E">
        <w:t>.</w:t>
      </w:r>
      <w:r w:rsidR="008F40E7">
        <w:t xml:space="preserve">  The main items of expenditure in the previous year had been the contribution to the Chris Brown Day Centre, a new bus shelter, a contribution to the Broadsheet and purchase of a share of the speed indicator device being shared by </w:t>
      </w:r>
      <w:proofErr w:type="spellStart"/>
      <w:r w:rsidR="008F40E7">
        <w:t>Bishopston</w:t>
      </w:r>
      <w:r w:rsidR="00E03848">
        <w:t>e</w:t>
      </w:r>
      <w:proofErr w:type="spellEnd"/>
      <w:r w:rsidR="008F40E7">
        <w:t xml:space="preserve">, Broad Chalke and </w:t>
      </w:r>
      <w:proofErr w:type="spellStart"/>
      <w:r w:rsidR="008F40E7">
        <w:t>Bower</w:t>
      </w:r>
      <w:r w:rsidR="00E03848">
        <w:t>c</w:t>
      </w:r>
      <w:r w:rsidR="008F40E7">
        <w:t>halke</w:t>
      </w:r>
      <w:proofErr w:type="spellEnd"/>
      <w:r w:rsidR="008F40E7">
        <w:t>.</w:t>
      </w:r>
    </w:p>
    <w:p w14:paraId="139293ED" w14:textId="64D4E5ED" w:rsidR="00E03848" w:rsidRDefault="00E03848" w:rsidP="00E03848">
      <w:pPr>
        <w:pStyle w:val="Level10"/>
      </w:pPr>
      <w:r>
        <w:t>Neighbourhood Plan</w:t>
      </w:r>
    </w:p>
    <w:p w14:paraId="79419A99" w14:textId="05AFD37D" w:rsidR="00E03848" w:rsidRDefault="00E03848" w:rsidP="008D3EDC">
      <w:pPr>
        <w:pStyle w:val="Body2"/>
      </w:pPr>
      <w:r>
        <w:t xml:space="preserve">Mr </w:t>
      </w:r>
      <w:proofErr w:type="spellStart"/>
      <w:r>
        <w:t>Truluck</w:t>
      </w:r>
      <w:proofErr w:type="spellEnd"/>
      <w:r>
        <w:t xml:space="preserve"> reported</w:t>
      </w:r>
      <w:r w:rsidR="009965C6">
        <w:t xml:space="preserve"> that work </w:t>
      </w:r>
      <w:proofErr w:type="gramStart"/>
      <w:r w:rsidR="009965C6">
        <w:t>continued on</w:t>
      </w:r>
      <w:proofErr w:type="gramEnd"/>
      <w:r w:rsidR="009965C6">
        <w:t xml:space="preserve"> the plan and that the current draft was with Wiltshire Council and had elicited a lot of positive comment and feedback.  An internal assessment was taking place at Wiltshire Council as to whether a strategic environment assessment was required but it was hoped that a waiver would be obtained.  The next stage in the process would be to go out to a </w:t>
      </w:r>
      <w:proofErr w:type="gramStart"/>
      <w:r w:rsidR="009965C6">
        <w:t>six week</w:t>
      </w:r>
      <w:proofErr w:type="gramEnd"/>
      <w:r w:rsidR="009965C6">
        <w:t xml:space="preserve"> consultation in the village, followed by submission of the plan to the national inspector for final checking before a referendum requiring a 60% vote in favour.</w:t>
      </w:r>
    </w:p>
    <w:p w14:paraId="6A274949" w14:textId="6D107892" w:rsidR="00827D41" w:rsidRDefault="00827D41" w:rsidP="008D3EDC">
      <w:pPr>
        <w:pStyle w:val="Body2"/>
      </w:pPr>
      <w:r>
        <w:t>In relation to the Causeway path, a delay was likely because Wiltshire Council was not able to carry out the works.  It was therefore likely that the path would not be installed until spring 2019.</w:t>
      </w:r>
    </w:p>
    <w:p w14:paraId="2BEE6D41" w14:textId="1706C1BF" w:rsidR="00827D41" w:rsidRDefault="00827D41" w:rsidP="008D3EDC">
      <w:pPr>
        <w:pStyle w:val="Body2"/>
      </w:pPr>
      <w:r>
        <w:t xml:space="preserve">Mr </w:t>
      </w:r>
      <w:proofErr w:type="spellStart"/>
      <w:r>
        <w:t>Truluck</w:t>
      </w:r>
      <w:proofErr w:type="spellEnd"/>
      <w:r>
        <w:t xml:space="preserve"> confirmed that sites had been finalised for affordable housing.  It had provisionally been agreed to widen the access to the school and it was also intended that the landowner should provide proper laybys on the road between Longbridge and the proposed site.</w:t>
      </w:r>
    </w:p>
    <w:p w14:paraId="6652F17A" w14:textId="0B65724E" w:rsidR="00827D41" w:rsidRDefault="00827D41" w:rsidP="008D3EDC">
      <w:pPr>
        <w:pStyle w:val="Body2"/>
      </w:pPr>
      <w:r>
        <w:t>The Community Land Trust had been formed with Dan Richter as its Chairman.  Heads of terms have been drawn up with the landowner</w:t>
      </w:r>
      <w:r w:rsidR="00DA4BAE">
        <w:t xml:space="preserve"> and meetings have taken place with architects of whom three had been shortlisted.  The plans were awaited but once obtained would be made available for a village meeting to be adopted, the provisional dates being Friday 8</w:t>
      </w:r>
      <w:r w:rsidR="00DA4BAE" w:rsidRPr="00DA4BAE">
        <w:rPr>
          <w:vertAlign w:val="superscript"/>
        </w:rPr>
        <w:t>th</w:t>
      </w:r>
      <w:r w:rsidR="00DA4BAE">
        <w:t xml:space="preserve"> and Sunday 10</w:t>
      </w:r>
      <w:r w:rsidR="00DA4BAE" w:rsidRPr="00DA4BAE">
        <w:rPr>
          <w:vertAlign w:val="superscript"/>
        </w:rPr>
        <w:t>th</w:t>
      </w:r>
      <w:r w:rsidR="00DA4BAE">
        <w:t xml:space="preserve"> June 2018.  The allocation policy to apply to the affording housing was structured as follows:</w:t>
      </w:r>
    </w:p>
    <w:p w14:paraId="245FD46F" w14:textId="7AD989FF" w:rsidR="00DA4BAE" w:rsidRDefault="00DA4BAE" w:rsidP="00DA4BAE">
      <w:pPr>
        <w:pStyle w:val="Level2"/>
      </w:pPr>
      <w:r>
        <w:t xml:space="preserve">Category 1 </w:t>
      </w:r>
      <w:r w:rsidR="00AA5071">
        <w:t>–</w:t>
      </w:r>
      <w:r>
        <w:t xml:space="preserve"> </w:t>
      </w:r>
      <w:r w:rsidR="00AA5071">
        <w:t>Those with 10 years residents in Broad Chalke; and</w:t>
      </w:r>
    </w:p>
    <w:p w14:paraId="1AF5688F" w14:textId="77777777" w:rsidR="00AA5071" w:rsidRDefault="00AA5071" w:rsidP="00DA4BAE">
      <w:pPr>
        <w:pStyle w:val="Level2"/>
      </w:pPr>
      <w:r>
        <w:t xml:space="preserve">Category 2 – Those with residents in secondary parishes will be as section 106 triple lock arrangement on the policy.  </w:t>
      </w:r>
    </w:p>
    <w:p w14:paraId="20C22F4A" w14:textId="53B8FD48" w:rsidR="00AA5071" w:rsidRDefault="00AA5071" w:rsidP="00AA5071">
      <w:pPr>
        <w:pStyle w:val="Body2"/>
      </w:pPr>
      <w:r>
        <w:t xml:space="preserve">However, it was made clear that if </w:t>
      </w:r>
      <w:proofErr w:type="gramStart"/>
      <w:r>
        <w:t>local residents</w:t>
      </w:r>
      <w:proofErr w:type="gramEnd"/>
      <w:r>
        <w:t xml:space="preserve"> did not take up occupation of the affordable housing, Wiltshire Council would allocate it elsewhere.</w:t>
      </w:r>
    </w:p>
    <w:p w14:paraId="20A64CD3" w14:textId="26DDF6F9" w:rsidR="00D371E8" w:rsidRDefault="00D371E8" w:rsidP="00D371E8">
      <w:pPr>
        <w:pStyle w:val="Level10"/>
      </w:pPr>
      <w:r>
        <w:lastRenderedPageBreak/>
        <w:t>Report from Councillor Green</w:t>
      </w:r>
    </w:p>
    <w:p w14:paraId="2C586A67" w14:textId="01A606DC" w:rsidR="00D371E8" w:rsidRDefault="00166E41" w:rsidP="00D371E8">
      <w:pPr>
        <w:pStyle w:val="Body2"/>
      </w:pPr>
      <w:r>
        <w:t>Councillor Green referred to the recent nerve agent poisoning incident in Salisbury and the fact that free parking had now been made available in the city.</w:t>
      </w:r>
    </w:p>
    <w:p w14:paraId="19615738" w14:textId="77777777" w:rsidR="00166E41" w:rsidRDefault="00166E41" w:rsidP="00D371E8">
      <w:pPr>
        <w:pStyle w:val="Body2"/>
      </w:pPr>
      <w:r>
        <w:t xml:space="preserve">She referred to recent snowfall which had delayed much of the roadworks to be carried out by Wiltshire Council and which effectively would hold up the work on the Causeway path.  </w:t>
      </w:r>
    </w:p>
    <w:p w14:paraId="7BAEF2D0" w14:textId="32454062" w:rsidR="00166E41" w:rsidRDefault="00166E41" w:rsidP="00D371E8">
      <w:pPr>
        <w:pStyle w:val="Body2"/>
      </w:pPr>
      <w:r>
        <w:t xml:space="preserve">She referred to initiatives within the county to combat loneliness and gave some statistics about Wiltshire which has </w:t>
      </w:r>
      <w:r w:rsidR="005A14E7">
        <w:t xml:space="preserve">253 Town and </w:t>
      </w:r>
      <w:r>
        <w:t xml:space="preserve"> Parish Councils, three areas of outstanding natural beauty and 240 conservation areas as well as 1,600 listed buildings.  Wiltshire Council planning department receives the third largest number of applications in the entire country.</w:t>
      </w:r>
    </w:p>
    <w:p w14:paraId="1C4AE8D5" w14:textId="77777777" w:rsidR="00411CB6" w:rsidRDefault="00166E41" w:rsidP="00D371E8">
      <w:pPr>
        <w:pStyle w:val="Body2"/>
      </w:pPr>
      <w:r>
        <w:t>She referred to a de</w:t>
      </w:r>
      <w:r w:rsidR="00411CB6">
        <w:t xml:space="preserve">ferred to a dementia awareness initiative with Salisbury Cathedral being declared a safe place for dementia sufferers as well as a cervical cancer screening programme and the problem of obesity in the community.  </w:t>
      </w:r>
    </w:p>
    <w:p w14:paraId="250DF9B9" w14:textId="1CBC5263" w:rsidR="00166E41" w:rsidRDefault="00411CB6" w:rsidP="00D371E8">
      <w:pPr>
        <w:pStyle w:val="Body2"/>
      </w:pPr>
      <w:r>
        <w:t xml:space="preserve">She said highway spending was £21 million a year and a substantial number of 20 mile an </w:t>
      </w:r>
      <w:proofErr w:type="gramStart"/>
      <w:r>
        <w:t>hour speed limit areas</w:t>
      </w:r>
      <w:proofErr w:type="gramEnd"/>
      <w:r>
        <w:t xml:space="preserve"> had been installed in the last year.  She said that the recycling centre at Churchfields was inadequate and poorly positioned.</w:t>
      </w:r>
    </w:p>
    <w:p w14:paraId="6F854AEC" w14:textId="69492E4A" w:rsidR="00A755D3" w:rsidRDefault="00A755D3" w:rsidP="00A755D3">
      <w:pPr>
        <w:pStyle w:val="Level10"/>
      </w:pPr>
      <w:r>
        <w:t>Report from Broad Chalke Community Fund</w:t>
      </w:r>
    </w:p>
    <w:p w14:paraId="7FB1602D" w14:textId="50FE7BEF" w:rsidR="00411CB6" w:rsidRDefault="00411CB6" w:rsidP="00D371E8">
      <w:pPr>
        <w:pStyle w:val="Body2"/>
      </w:pPr>
      <w:r>
        <w:t xml:space="preserve">The Clerk read out a report from Broad Chalke Community Fund prepared by Liz Barr referring to the loss of Martin Holland and Andy Brown as trustees over the previous year and noted that the current trustees were Rev Catherine Blundell, Mrs Sue Fry, Mrs Liz Barr, Mr Damon Johns and Mr Michael Roe.  She reported that a distribution of £15 had been made to 82 villages this year and that the trust had adequate funds for distribution </w:t>
      </w:r>
      <w:r w:rsidR="00B463C7">
        <w:t>if any member of the Parish Council or villager that knows of anyone, young or old, or any organisational club in the village who could benefit from help, they should please contact Mrs Barr.</w:t>
      </w:r>
    </w:p>
    <w:p w14:paraId="553E9E5A" w14:textId="3781C3DF" w:rsidR="00A755D3" w:rsidRDefault="00A755D3" w:rsidP="00A755D3">
      <w:pPr>
        <w:pStyle w:val="Level10"/>
      </w:pPr>
      <w:r>
        <w:t>Report from Broad Chalke C of E Primary School</w:t>
      </w:r>
    </w:p>
    <w:p w14:paraId="79CB0BCC" w14:textId="77777777" w:rsidR="00A755D3" w:rsidRDefault="00A755D3" w:rsidP="00D371E8">
      <w:pPr>
        <w:pStyle w:val="Body2"/>
      </w:pPr>
      <w:r>
        <w:t>The Clerk read out a report from Amanda Brockway, Head Teacher of Broad Chalke C of E Primary School.</w:t>
      </w:r>
    </w:p>
    <w:p w14:paraId="4EBE7614" w14:textId="56E71491" w:rsidR="00A755D3" w:rsidRDefault="00A755D3" w:rsidP="00D371E8">
      <w:pPr>
        <w:pStyle w:val="Body2"/>
      </w:pPr>
      <w:r>
        <w:t xml:space="preserve">The </w:t>
      </w:r>
      <w:r w:rsidR="009873F7">
        <w:t>S</w:t>
      </w:r>
      <w:r>
        <w:t>chool had celebrated its 10</w:t>
      </w:r>
      <w:r w:rsidRPr="00A755D3">
        <w:rPr>
          <w:vertAlign w:val="superscript"/>
        </w:rPr>
        <w:t>th</w:t>
      </w:r>
      <w:r>
        <w:t xml:space="preserve"> anniversary this year with a special celebration at which the Earl of Pembroke was guest of honour.  The School was graded as outstanding by Ofsted in June 2012 and outstanding by a statutory inspection of Anglican and Methodist schools in June 2017.  The School employs 33 people and has 46 contracts in all.  The number on roll now stands at 208 pupils aged between 4 and 11.  There are 14 governors and Forbes </w:t>
      </w:r>
      <w:proofErr w:type="gramStart"/>
      <w:r>
        <w:t>is</w:t>
      </w:r>
      <w:proofErr w:type="gramEnd"/>
      <w:r>
        <w:t xml:space="preserve"> active in raising funds for the School having funded the School's annual arts week at a cost of £2,000</w:t>
      </w:r>
      <w:r w:rsidR="009873F7">
        <w:t xml:space="preserve">.  Eight children went to grammar schools (31%) and eighteen children went to state secondary or comprehensive schools (69%).  The School was active in cricket, netball, rugby, hockey and football and organised a substantial number of trips, including Beaulieu, Salisbury Museum, Lulworth Cove, </w:t>
      </w:r>
      <w:proofErr w:type="spellStart"/>
      <w:r w:rsidR="009873F7">
        <w:t>Mude</w:t>
      </w:r>
      <w:r w:rsidR="00CE2719">
        <w:t>ford</w:t>
      </w:r>
      <w:proofErr w:type="spellEnd"/>
      <w:r w:rsidR="00CE2719">
        <w:t xml:space="preserve"> Beach, Lea Abbey in Devon, Salisbury Cathedral, Tutankhamen exhibition, Clifton suspension bridge and others</w:t>
      </w:r>
      <w:r w:rsidR="009873F7">
        <w:t>.</w:t>
      </w:r>
    </w:p>
    <w:p w14:paraId="4DE27741" w14:textId="6E47DF3C" w:rsidR="007D3D8B" w:rsidRDefault="007D3D8B" w:rsidP="007D3D8B">
      <w:pPr>
        <w:pStyle w:val="Level10"/>
      </w:pPr>
      <w:r>
        <w:t>Report from Chalke Valley Sports Centre</w:t>
      </w:r>
    </w:p>
    <w:p w14:paraId="3DEA5275" w14:textId="53134090" w:rsidR="00BF47C2" w:rsidRDefault="007D3D8B" w:rsidP="007D3D8B">
      <w:pPr>
        <w:pStyle w:val="Body2"/>
      </w:pPr>
      <w:r>
        <w:t xml:space="preserve">Nigel </w:t>
      </w:r>
      <w:proofErr w:type="spellStart"/>
      <w:r>
        <w:t>Tinkler</w:t>
      </w:r>
      <w:proofErr w:type="spellEnd"/>
      <w:r>
        <w:t xml:space="preserve"> reported </w:t>
      </w:r>
      <w:r w:rsidR="00BF47C2">
        <w:t xml:space="preserve">on the activities of the Chalke Valley Sports Centre.  The oil tank would need replacing at a cost of £2,000 - £3,000.  Two requests had been received which had assisted with finances.  After robust arguments and discussions, it had been agreed to allow the </w:t>
      </w:r>
      <w:r w:rsidR="00BF47C2">
        <w:lastRenderedPageBreak/>
        <w:t xml:space="preserve">Salisbury Wanderers Cricket Club to </w:t>
      </w:r>
      <w:r w:rsidR="00660F32">
        <w:t>play at the Chalke Valley Sports Centre</w:t>
      </w:r>
      <w:r w:rsidR="00BF47C2">
        <w:t xml:space="preserve"> on condition that proper insurance was put in place for them.</w:t>
      </w:r>
    </w:p>
    <w:p w14:paraId="3DE6E3AA" w14:textId="740C6BB4" w:rsidR="00BF47C2" w:rsidRDefault="00660F32" w:rsidP="00BF47C2">
      <w:pPr>
        <w:pStyle w:val="Level10"/>
      </w:pPr>
      <w:r>
        <w:t>Elections</w:t>
      </w:r>
    </w:p>
    <w:p w14:paraId="0405D1A2" w14:textId="522F99B4" w:rsidR="007D3D8B" w:rsidRPr="00D43525" w:rsidRDefault="00D43525" w:rsidP="00D43525">
      <w:pPr>
        <w:pStyle w:val="Level2"/>
        <w:rPr>
          <w:i/>
        </w:rPr>
      </w:pPr>
      <w:r w:rsidRPr="00D43525">
        <w:rPr>
          <w:i/>
        </w:rPr>
        <w:t>Appointment of Chairman</w:t>
      </w:r>
    </w:p>
    <w:p w14:paraId="0D640C11" w14:textId="5D17C341" w:rsidR="00D43525" w:rsidRDefault="00D43525" w:rsidP="00BF47C2">
      <w:pPr>
        <w:pStyle w:val="Body2"/>
      </w:pPr>
      <w:r>
        <w:t>Mr T Hitchings was nominated by Mr R Hitchings and seconded by Mr J Allison.  There were no other nominations and Mr T Hitchings was unanimously elected.</w:t>
      </w:r>
    </w:p>
    <w:p w14:paraId="7C54D261" w14:textId="6F8C8515" w:rsidR="00D43525" w:rsidRPr="00D43525" w:rsidRDefault="00D43525" w:rsidP="00D43525">
      <w:pPr>
        <w:pStyle w:val="Level2"/>
        <w:rPr>
          <w:i/>
        </w:rPr>
      </w:pPr>
      <w:r w:rsidRPr="00D43525">
        <w:rPr>
          <w:i/>
        </w:rPr>
        <w:t>Appointment of Vice-Chairman</w:t>
      </w:r>
    </w:p>
    <w:p w14:paraId="73AA83BB" w14:textId="63DAF424" w:rsidR="00D43525" w:rsidRDefault="00D43525" w:rsidP="00BF47C2">
      <w:pPr>
        <w:pStyle w:val="Body2"/>
      </w:pPr>
      <w:r>
        <w:t>Mr R Hitchings was nominated by Mr T Hitchings and seconded by Mr D Gilbert.  There were no other nominations and Mr R Hitchings was unanimously elected.</w:t>
      </w:r>
    </w:p>
    <w:p w14:paraId="5E2F6CB2" w14:textId="0C5206A8" w:rsidR="00CC616C" w:rsidRDefault="00D43525" w:rsidP="00CC616C">
      <w:pPr>
        <w:pStyle w:val="Level10"/>
      </w:pPr>
      <w:r>
        <w:t>Any other business</w:t>
      </w:r>
    </w:p>
    <w:p w14:paraId="651D4992" w14:textId="4E0896E2" w:rsidR="00CC616C" w:rsidRDefault="00D43525" w:rsidP="00D43525">
      <w:pPr>
        <w:pStyle w:val="Body2"/>
      </w:pPr>
      <w:r>
        <w:t xml:space="preserve">Mrs Joan Hitchings commented on the amount of floodwater on the roads and asked that the </w:t>
      </w:r>
      <w:r w:rsidR="00654521">
        <w:t>p</w:t>
      </w:r>
      <w:r>
        <w:t>arish stewards be instructed to clear any clocked lets.</w:t>
      </w:r>
    </w:p>
    <w:p w14:paraId="5D05BEAC" w14:textId="77777777" w:rsidR="005F2912" w:rsidRDefault="005F2912" w:rsidP="00AA1212">
      <w:pPr>
        <w:pStyle w:val="Body1"/>
      </w:pPr>
    </w:p>
    <w:p w14:paraId="1F46DE9B" w14:textId="362E3B61" w:rsidR="00571499" w:rsidRDefault="00413715" w:rsidP="00AA1212">
      <w:pPr>
        <w:pStyle w:val="Body1"/>
      </w:pPr>
      <w:r>
        <w:t xml:space="preserve">There being no further business the </w:t>
      </w:r>
      <w:r w:rsidR="0006040B">
        <w:t>M</w:t>
      </w:r>
      <w:r>
        <w:t>eeting ended.</w:t>
      </w:r>
    </w:p>
    <w:p w14:paraId="26A8C02C" w14:textId="32E119D9" w:rsidR="00936E3C" w:rsidRDefault="00936E3C" w:rsidP="00AA1212">
      <w:pPr>
        <w:pStyle w:val="Body1"/>
      </w:pPr>
    </w:p>
    <w:p w14:paraId="00A966B6" w14:textId="27232605" w:rsidR="00936E3C" w:rsidRPr="00936E3C" w:rsidRDefault="00936E3C" w:rsidP="00AA1212">
      <w:pPr>
        <w:pStyle w:val="Body1"/>
        <w:rPr>
          <w:b/>
        </w:rPr>
      </w:pPr>
      <w:r w:rsidRPr="00936E3C">
        <w:rPr>
          <w:b/>
        </w:rPr>
        <w:t>Signed as a true record by the Chairman of the Council</w:t>
      </w:r>
    </w:p>
    <w:p w14:paraId="0A765B25" w14:textId="79935F4C" w:rsidR="00936E3C" w:rsidRPr="00936E3C" w:rsidRDefault="00936E3C" w:rsidP="00AA1212">
      <w:pPr>
        <w:pStyle w:val="Body1"/>
        <w:rPr>
          <w:b/>
        </w:rPr>
      </w:pPr>
    </w:p>
    <w:p w14:paraId="25BBE40B" w14:textId="69A4A0E3" w:rsidR="00936E3C" w:rsidRPr="00936E3C" w:rsidRDefault="00936E3C" w:rsidP="00AA1212">
      <w:pPr>
        <w:pStyle w:val="Body1"/>
        <w:rPr>
          <w:b/>
        </w:rPr>
      </w:pPr>
      <w:r w:rsidRPr="00936E3C">
        <w:rPr>
          <w:b/>
        </w:rPr>
        <w:t>Signature:</w:t>
      </w:r>
    </w:p>
    <w:p w14:paraId="6BBD17C7" w14:textId="50461C09" w:rsidR="00936E3C" w:rsidRPr="00936E3C" w:rsidRDefault="00936E3C" w:rsidP="00AA1212">
      <w:pPr>
        <w:pStyle w:val="Body1"/>
        <w:rPr>
          <w:b/>
        </w:rPr>
      </w:pPr>
    </w:p>
    <w:p w14:paraId="2CAE7118" w14:textId="5321370C" w:rsidR="00936E3C" w:rsidRPr="00936E3C" w:rsidRDefault="00936E3C" w:rsidP="00AA1212">
      <w:pPr>
        <w:pStyle w:val="Body1"/>
        <w:rPr>
          <w:b/>
        </w:rPr>
      </w:pPr>
      <w:r w:rsidRPr="00936E3C">
        <w:rPr>
          <w:b/>
        </w:rPr>
        <w:t>Name:</w:t>
      </w:r>
    </w:p>
    <w:p w14:paraId="3C49BC40" w14:textId="73C7A482" w:rsidR="00936E3C" w:rsidRPr="00936E3C" w:rsidRDefault="00936E3C" w:rsidP="00AA1212">
      <w:pPr>
        <w:pStyle w:val="Body1"/>
        <w:rPr>
          <w:b/>
        </w:rPr>
      </w:pPr>
    </w:p>
    <w:p w14:paraId="4CFF1772" w14:textId="0C227F5A" w:rsidR="00936E3C" w:rsidRPr="00936E3C" w:rsidRDefault="00936E3C" w:rsidP="00AA1212">
      <w:pPr>
        <w:pStyle w:val="Body1"/>
        <w:rPr>
          <w:b/>
        </w:rPr>
      </w:pPr>
      <w:r w:rsidRPr="00936E3C">
        <w:rPr>
          <w:b/>
        </w:rPr>
        <w:t>Date:</w:t>
      </w:r>
    </w:p>
    <w:sectPr w:rsidR="00936E3C" w:rsidRPr="00936E3C" w:rsidSect="00301C47">
      <w:headerReference w:type="even" r:id="rId8"/>
      <w:headerReference w:type="default" r:id="rId9"/>
      <w:footerReference w:type="even" r:id="rId10"/>
      <w:footerReference w:type="default" r:id="rId11"/>
      <w:headerReference w:type="first" r:id="rId12"/>
      <w:footerReference w:type="first" r:id="rId13"/>
      <w:pgSz w:w="11906" w:h="16838" w:code="9"/>
      <w:pgMar w:top="851" w:right="1797" w:bottom="1276"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EEE1" w14:textId="77777777" w:rsidR="004F41E7" w:rsidRDefault="004F41E7" w:rsidP="00AA1212">
      <w:r>
        <w:separator/>
      </w:r>
    </w:p>
  </w:endnote>
  <w:endnote w:type="continuationSeparator" w:id="0">
    <w:p w14:paraId="3CA17F0F" w14:textId="77777777" w:rsidR="004F41E7" w:rsidRDefault="004F41E7"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DB80" w14:textId="77777777" w:rsidR="00D936BC" w:rsidRDefault="00D9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936BC">
      <w:rPr>
        <w:rStyle w:val="PageNumber"/>
        <w:noProof/>
        <w:sz w:val="16"/>
        <w:szCs w:val="16"/>
      </w:rPr>
      <w:t>1</w:t>
    </w:r>
    <w:r>
      <w:rPr>
        <w:rStyle w:val="PageNumber"/>
        <w:sz w:val="16"/>
        <w:szCs w:val="16"/>
      </w:rPr>
      <w:fldChar w:fldCharType="end"/>
    </w:r>
  </w:p>
  <w:p w14:paraId="589E7D19" w14:textId="17983FC5"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A439E" w:rsidRPr="004A439E">
      <w:rPr>
        <w:bCs/>
        <w:sz w:val="16"/>
        <w:szCs w:val="16"/>
      </w:rPr>
      <w:t>PERSONAL</w:t>
    </w:r>
    <w:r w:rsidR="004A439E">
      <w:rPr>
        <w:sz w:val="16"/>
        <w:szCs w:val="16"/>
      </w:rPr>
      <w:t>.SWHITMORE\11098173.1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2839" w14:textId="77777777" w:rsidR="00D936BC" w:rsidRDefault="00D9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C73B" w14:textId="77777777" w:rsidR="004F41E7" w:rsidRDefault="004F41E7" w:rsidP="00AA1212">
      <w:r>
        <w:separator/>
      </w:r>
    </w:p>
  </w:footnote>
  <w:footnote w:type="continuationSeparator" w:id="0">
    <w:p w14:paraId="6ED5165F" w14:textId="77777777" w:rsidR="004F41E7" w:rsidRDefault="004F41E7"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76F7" w14:textId="77777777" w:rsidR="00D936BC" w:rsidRDefault="00D93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B245" w14:textId="77777777" w:rsidR="00D936BC" w:rsidRDefault="00D93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5F26" w14:textId="77777777" w:rsidR="00D936BC" w:rsidRDefault="00D93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11D60"/>
    <w:rsid w:val="000123BC"/>
    <w:rsid w:val="0001469D"/>
    <w:rsid w:val="00020115"/>
    <w:rsid w:val="000240D5"/>
    <w:rsid w:val="00025292"/>
    <w:rsid w:val="000332C9"/>
    <w:rsid w:val="000344DA"/>
    <w:rsid w:val="00034979"/>
    <w:rsid w:val="00045EE3"/>
    <w:rsid w:val="00046D17"/>
    <w:rsid w:val="000561A7"/>
    <w:rsid w:val="0006040B"/>
    <w:rsid w:val="00060709"/>
    <w:rsid w:val="00060738"/>
    <w:rsid w:val="000641BC"/>
    <w:rsid w:val="0006616B"/>
    <w:rsid w:val="0006622E"/>
    <w:rsid w:val="00080538"/>
    <w:rsid w:val="00083C2D"/>
    <w:rsid w:val="00087FB1"/>
    <w:rsid w:val="000904D4"/>
    <w:rsid w:val="00092F5A"/>
    <w:rsid w:val="000961A3"/>
    <w:rsid w:val="0009687B"/>
    <w:rsid w:val="00097481"/>
    <w:rsid w:val="00097EFA"/>
    <w:rsid w:val="000A032D"/>
    <w:rsid w:val="000A269A"/>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6E41"/>
    <w:rsid w:val="001674B5"/>
    <w:rsid w:val="0016752D"/>
    <w:rsid w:val="001760CC"/>
    <w:rsid w:val="0017651E"/>
    <w:rsid w:val="001778E7"/>
    <w:rsid w:val="00180224"/>
    <w:rsid w:val="00186C5D"/>
    <w:rsid w:val="001878C5"/>
    <w:rsid w:val="00190DBD"/>
    <w:rsid w:val="00191109"/>
    <w:rsid w:val="00195294"/>
    <w:rsid w:val="001977D4"/>
    <w:rsid w:val="001A02F6"/>
    <w:rsid w:val="001A5A6E"/>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066F"/>
    <w:rsid w:val="002C12DA"/>
    <w:rsid w:val="002C66C7"/>
    <w:rsid w:val="002D2E65"/>
    <w:rsid w:val="002D5BB4"/>
    <w:rsid w:val="002F5B0D"/>
    <w:rsid w:val="00301C47"/>
    <w:rsid w:val="003023A7"/>
    <w:rsid w:val="00315F4D"/>
    <w:rsid w:val="003207EF"/>
    <w:rsid w:val="003228FB"/>
    <w:rsid w:val="003238ED"/>
    <w:rsid w:val="003258F3"/>
    <w:rsid w:val="00325A2F"/>
    <w:rsid w:val="0033184D"/>
    <w:rsid w:val="00335FA1"/>
    <w:rsid w:val="0034170F"/>
    <w:rsid w:val="00352DAD"/>
    <w:rsid w:val="00354874"/>
    <w:rsid w:val="00365893"/>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B7595"/>
    <w:rsid w:val="003C2E4E"/>
    <w:rsid w:val="003C50DD"/>
    <w:rsid w:val="003D5B1C"/>
    <w:rsid w:val="003D6143"/>
    <w:rsid w:val="003E6AD7"/>
    <w:rsid w:val="003E7ACB"/>
    <w:rsid w:val="003F21C9"/>
    <w:rsid w:val="003F4E02"/>
    <w:rsid w:val="003F7B9C"/>
    <w:rsid w:val="00400B5E"/>
    <w:rsid w:val="00411CB6"/>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C"/>
    <w:rsid w:val="004A2797"/>
    <w:rsid w:val="004A3423"/>
    <w:rsid w:val="004A439E"/>
    <w:rsid w:val="004B0B27"/>
    <w:rsid w:val="004B5165"/>
    <w:rsid w:val="004B5280"/>
    <w:rsid w:val="004C291E"/>
    <w:rsid w:val="004C4D3C"/>
    <w:rsid w:val="004C6B90"/>
    <w:rsid w:val="004C7251"/>
    <w:rsid w:val="004D331D"/>
    <w:rsid w:val="004D521C"/>
    <w:rsid w:val="004E0575"/>
    <w:rsid w:val="004E226E"/>
    <w:rsid w:val="004E7A19"/>
    <w:rsid w:val="004F115F"/>
    <w:rsid w:val="004F144E"/>
    <w:rsid w:val="004F22F6"/>
    <w:rsid w:val="004F41E7"/>
    <w:rsid w:val="00503682"/>
    <w:rsid w:val="0050391B"/>
    <w:rsid w:val="0052055F"/>
    <w:rsid w:val="00531762"/>
    <w:rsid w:val="00536A41"/>
    <w:rsid w:val="0054141A"/>
    <w:rsid w:val="00552188"/>
    <w:rsid w:val="00552436"/>
    <w:rsid w:val="00560A29"/>
    <w:rsid w:val="0056512C"/>
    <w:rsid w:val="00567F92"/>
    <w:rsid w:val="00571499"/>
    <w:rsid w:val="00574BCC"/>
    <w:rsid w:val="00581043"/>
    <w:rsid w:val="0058265A"/>
    <w:rsid w:val="00582696"/>
    <w:rsid w:val="00596D9E"/>
    <w:rsid w:val="00597A7B"/>
    <w:rsid w:val="005A14E7"/>
    <w:rsid w:val="005A1A3E"/>
    <w:rsid w:val="005A5431"/>
    <w:rsid w:val="005B0EEE"/>
    <w:rsid w:val="005C29DB"/>
    <w:rsid w:val="005C4291"/>
    <w:rsid w:val="005C5B52"/>
    <w:rsid w:val="005E04C7"/>
    <w:rsid w:val="005E31EA"/>
    <w:rsid w:val="005E58C6"/>
    <w:rsid w:val="005E5F4A"/>
    <w:rsid w:val="005E74E7"/>
    <w:rsid w:val="005E77F9"/>
    <w:rsid w:val="005F05E4"/>
    <w:rsid w:val="005F2912"/>
    <w:rsid w:val="005F7659"/>
    <w:rsid w:val="00602E3E"/>
    <w:rsid w:val="00604A29"/>
    <w:rsid w:val="0060647C"/>
    <w:rsid w:val="006100B9"/>
    <w:rsid w:val="00616AB1"/>
    <w:rsid w:val="0062302F"/>
    <w:rsid w:val="00623431"/>
    <w:rsid w:val="006270AA"/>
    <w:rsid w:val="006277E1"/>
    <w:rsid w:val="0063457E"/>
    <w:rsid w:val="00636651"/>
    <w:rsid w:val="006435B8"/>
    <w:rsid w:val="00651365"/>
    <w:rsid w:val="0065218E"/>
    <w:rsid w:val="00652A84"/>
    <w:rsid w:val="00654521"/>
    <w:rsid w:val="00654A3C"/>
    <w:rsid w:val="00655B55"/>
    <w:rsid w:val="00655D9A"/>
    <w:rsid w:val="006562EA"/>
    <w:rsid w:val="00660F32"/>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D3D8B"/>
    <w:rsid w:val="007E23E9"/>
    <w:rsid w:val="007E6B7E"/>
    <w:rsid w:val="007F1C72"/>
    <w:rsid w:val="007F6292"/>
    <w:rsid w:val="007F7B14"/>
    <w:rsid w:val="00805E47"/>
    <w:rsid w:val="00807E04"/>
    <w:rsid w:val="00810721"/>
    <w:rsid w:val="0081508A"/>
    <w:rsid w:val="008152F8"/>
    <w:rsid w:val="00816784"/>
    <w:rsid w:val="008216BD"/>
    <w:rsid w:val="00827BBD"/>
    <w:rsid w:val="00827D41"/>
    <w:rsid w:val="00832624"/>
    <w:rsid w:val="00835AFC"/>
    <w:rsid w:val="00846503"/>
    <w:rsid w:val="0084775F"/>
    <w:rsid w:val="008527F4"/>
    <w:rsid w:val="008542A7"/>
    <w:rsid w:val="00855B86"/>
    <w:rsid w:val="00856D8B"/>
    <w:rsid w:val="0085705E"/>
    <w:rsid w:val="00860AE0"/>
    <w:rsid w:val="00863969"/>
    <w:rsid w:val="00880A80"/>
    <w:rsid w:val="00887047"/>
    <w:rsid w:val="00894008"/>
    <w:rsid w:val="008B4B44"/>
    <w:rsid w:val="008B4E2E"/>
    <w:rsid w:val="008B63A1"/>
    <w:rsid w:val="008C1CE3"/>
    <w:rsid w:val="008C4574"/>
    <w:rsid w:val="008D1BA0"/>
    <w:rsid w:val="008D3EDC"/>
    <w:rsid w:val="008D4831"/>
    <w:rsid w:val="008E7DD0"/>
    <w:rsid w:val="008F0482"/>
    <w:rsid w:val="008F40E7"/>
    <w:rsid w:val="00900CB5"/>
    <w:rsid w:val="00901E6E"/>
    <w:rsid w:val="00904431"/>
    <w:rsid w:val="00906366"/>
    <w:rsid w:val="009146C2"/>
    <w:rsid w:val="00920F5D"/>
    <w:rsid w:val="0092189B"/>
    <w:rsid w:val="00923256"/>
    <w:rsid w:val="00927749"/>
    <w:rsid w:val="009335C8"/>
    <w:rsid w:val="009339B0"/>
    <w:rsid w:val="00936E3C"/>
    <w:rsid w:val="00944B65"/>
    <w:rsid w:val="00945EE5"/>
    <w:rsid w:val="00946C7F"/>
    <w:rsid w:val="009507BD"/>
    <w:rsid w:val="00952B7A"/>
    <w:rsid w:val="0096082C"/>
    <w:rsid w:val="00961ED8"/>
    <w:rsid w:val="0096551F"/>
    <w:rsid w:val="00967953"/>
    <w:rsid w:val="00982812"/>
    <w:rsid w:val="00983E92"/>
    <w:rsid w:val="009865FE"/>
    <w:rsid w:val="009873F7"/>
    <w:rsid w:val="00990015"/>
    <w:rsid w:val="009965C6"/>
    <w:rsid w:val="009B03D2"/>
    <w:rsid w:val="009B3CFC"/>
    <w:rsid w:val="009D0629"/>
    <w:rsid w:val="009D0F21"/>
    <w:rsid w:val="009D5CF6"/>
    <w:rsid w:val="009E7657"/>
    <w:rsid w:val="009E770B"/>
    <w:rsid w:val="009F6753"/>
    <w:rsid w:val="009F7065"/>
    <w:rsid w:val="00A33667"/>
    <w:rsid w:val="00A408E2"/>
    <w:rsid w:val="00A44EF9"/>
    <w:rsid w:val="00A50005"/>
    <w:rsid w:val="00A6718F"/>
    <w:rsid w:val="00A7317A"/>
    <w:rsid w:val="00A755D3"/>
    <w:rsid w:val="00A76680"/>
    <w:rsid w:val="00A80A38"/>
    <w:rsid w:val="00A84263"/>
    <w:rsid w:val="00A864E0"/>
    <w:rsid w:val="00A97E5D"/>
    <w:rsid w:val="00AA1212"/>
    <w:rsid w:val="00AA3F37"/>
    <w:rsid w:val="00AA4E2A"/>
    <w:rsid w:val="00AA5071"/>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463C7"/>
    <w:rsid w:val="00B50B96"/>
    <w:rsid w:val="00B61EFE"/>
    <w:rsid w:val="00B6608B"/>
    <w:rsid w:val="00B674BD"/>
    <w:rsid w:val="00B72448"/>
    <w:rsid w:val="00B73978"/>
    <w:rsid w:val="00B75B03"/>
    <w:rsid w:val="00B80C9A"/>
    <w:rsid w:val="00B90F7A"/>
    <w:rsid w:val="00B947A4"/>
    <w:rsid w:val="00B96786"/>
    <w:rsid w:val="00B96A42"/>
    <w:rsid w:val="00B9752E"/>
    <w:rsid w:val="00B97C03"/>
    <w:rsid w:val="00BB4786"/>
    <w:rsid w:val="00BC0E46"/>
    <w:rsid w:val="00BC24B3"/>
    <w:rsid w:val="00BC58DB"/>
    <w:rsid w:val="00BC6104"/>
    <w:rsid w:val="00BC6D07"/>
    <w:rsid w:val="00BD0E58"/>
    <w:rsid w:val="00BE3718"/>
    <w:rsid w:val="00BE57AF"/>
    <w:rsid w:val="00BE5CD7"/>
    <w:rsid w:val="00BF47C2"/>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19"/>
    <w:rsid w:val="00CE275D"/>
    <w:rsid w:val="00CE614F"/>
    <w:rsid w:val="00CF0879"/>
    <w:rsid w:val="00D006E4"/>
    <w:rsid w:val="00D035FD"/>
    <w:rsid w:val="00D1576D"/>
    <w:rsid w:val="00D225EA"/>
    <w:rsid w:val="00D25616"/>
    <w:rsid w:val="00D266E8"/>
    <w:rsid w:val="00D2711D"/>
    <w:rsid w:val="00D3609E"/>
    <w:rsid w:val="00D371E8"/>
    <w:rsid w:val="00D42954"/>
    <w:rsid w:val="00D43525"/>
    <w:rsid w:val="00D43804"/>
    <w:rsid w:val="00D445AE"/>
    <w:rsid w:val="00D479BC"/>
    <w:rsid w:val="00D52698"/>
    <w:rsid w:val="00D71E4A"/>
    <w:rsid w:val="00D73F2B"/>
    <w:rsid w:val="00D7703E"/>
    <w:rsid w:val="00D77055"/>
    <w:rsid w:val="00D77F61"/>
    <w:rsid w:val="00D82C63"/>
    <w:rsid w:val="00D832DB"/>
    <w:rsid w:val="00D91020"/>
    <w:rsid w:val="00D9245D"/>
    <w:rsid w:val="00D936BC"/>
    <w:rsid w:val="00D953AF"/>
    <w:rsid w:val="00DA0A43"/>
    <w:rsid w:val="00DA1559"/>
    <w:rsid w:val="00DA4BAE"/>
    <w:rsid w:val="00DB1761"/>
    <w:rsid w:val="00DB60C2"/>
    <w:rsid w:val="00DB72AB"/>
    <w:rsid w:val="00DC12F1"/>
    <w:rsid w:val="00DD1B7D"/>
    <w:rsid w:val="00DD7AC0"/>
    <w:rsid w:val="00DE028C"/>
    <w:rsid w:val="00DE14B7"/>
    <w:rsid w:val="00DF0777"/>
    <w:rsid w:val="00DF3AF0"/>
    <w:rsid w:val="00DF5FB9"/>
    <w:rsid w:val="00E03848"/>
    <w:rsid w:val="00E03FF5"/>
    <w:rsid w:val="00E05339"/>
    <w:rsid w:val="00E06069"/>
    <w:rsid w:val="00E14678"/>
    <w:rsid w:val="00E213F8"/>
    <w:rsid w:val="00E25716"/>
    <w:rsid w:val="00E26EAD"/>
    <w:rsid w:val="00E301AE"/>
    <w:rsid w:val="00E30831"/>
    <w:rsid w:val="00E425C8"/>
    <w:rsid w:val="00E708A5"/>
    <w:rsid w:val="00E76420"/>
    <w:rsid w:val="00E77F02"/>
    <w:rsid w:val="00E800AB"/>
    <w:rsid w:val="00E80615"/>
    <w:rsid w:val="00E90097"/>
    <w:rsid w:val="00E90918"/>
    <w:rsid w:val="00EA1C8D"/>
    <w:rsid w:val="00EA430B"/>
    <w:rsid w:val="00EA66A7"/>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15:docId w15:val="{EC0F66A4-DE6C-4AD4-A45B-4944EB8B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F4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D936B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D936BC"/>
    <w:pPr>
      <w:numPr>
        <w:numId w:val="6"/>
      </w:numPr>
      <w:outlineLvl w:val="1"/>
    </w:pPr>
    <w:rPr>
      <w:bCs w:val="0"/>
      <w:sz w:val="20"/>
      <w:szCs w:val="26"/>
    </w:rPr>
  </w:style>
  <w:style w:type="paragraph" w:styleId="Heading3">
    <w:name w:val="heading 3"/>
    <w:basedOn w:val="Normal"/>
    <w:link w:val="Heading3Char"/>
    <w:qFormat/>
    <w:rsid w:val="00D936BC"/>
    <w:pPr>
      <w:numPr>
        <w:numId w:val="7"/>
      </w:numPr>
      <w:spacing w:after="120"/>
      <w:outlineLvl w:val="2"/>
    </w:pPr>
    <w:rPr>
      <w:b/>
    </w:rPr>
  </w:style>
  <w:style w:type="paragraph" w:styleId="Heading4">
    <w:name w:val="heading 4"/>
    <w:basedOn w:val="Normal"/>
    <w:link w:val="Heading4Char"/>
    <w:qFormat/>
    <w:rsid w:val="00D936B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936B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936B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936B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936B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936B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E5F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5F4A"/>
  </w:style>
  <w:style w:type="character" w:customStyle="1" w:styleId="Heading1Char">
    <w:name w:val="Heading 1 Char"/>
    <w:basedOn w:val="DefaultParagraphFont"/>
    <w:link w:val="Heading1"/>
    <w:rsid w:val="00D936BC"/>
    <w:rPr>
      <w:rFonts w:eastAsiaTheme="majorEastAsia" w:cstheme="majorBidi"/>
      <w:b/>
      <w:bCs/>
      <w:sz w:val="22"/>
      <w:szCs w:val="28"/>
    </w:rPr>
  </w:style>
  <w:style w:type="character" w:customStyle="1" w:styleId="Heading2Char">
    <w:name w:val="Heading 2 Char"/>
    <w:basedOn w:val="DefaultParagraphFont"/>
    <w:link w:val="Heading2"/>
    <w:rsid w:val="00D936BC"/>
    <w:rPr>
      <w:rFonts w:eastAsiaTheme="majorEastAsia" w:cstheme="majorBidi"/>
      <w:b/>
      <w:szCs w:val="26"/>
    </w:rPr>
  </w:style>
  <w:style w:type="character" w:customStyle="1" w:styleId="Heading3Char">
    <w:name w:val="Heading 3 Char"/>
    <w:basedOn w:val="DefaultParagraphFont"/>
    <w:link w:val="Heading3"/>
    <w:rsid w:val="00D936BC"/>
    <w:rPr>
      <w:b/>
    </w:rPr>
  </w:style>
  <w:style w:type="character" w:customStyle="1" w:styleId="Heading4Char">
    <w:name w:val="Heading 4 Char"/>
    <w:basedOn w:val="DefaultParagraphFont"/>
    <w:link w:val="Heading4"/>
    <w:rsid w:val="00D936BC"/>
    <w:rPr>
      <w:rFonts w:eastAsiaTheme="majorEastAsia" w:cstheme="majorBidi"/>
      <w:bCs/>
      <w:iCs/>
      <w:kern w:val="20"/>
    </w:rPr>
  </w:style>
  <w:style w:type="character" w:customStyle="1" w:styleId="Heading5Char">
    <w:name w:val="Heading 5 Char"/>
    <w:basedOn w:val="DefaultParagraphFont"/>
    <w:link w:val="Heading5"/>
    <w:rsid w:val="00D936BC"/>
    <w:rPr>
      <w:rFonts w:eastAsiaTheme="majorEastAsia" w:cstheme="majorBidi"/>
      <w:kern w:val="20"/>
    </w:rPr>
  </w:style>
  <w:style w:type="character" w:customStyle="1" w:styleId="Heading6Char">
    <w:name w:val="Heading 6 Char"/>
    <w:basedOn w:val="DefaultParagraphFont"/>
    <w:link w:val="Heading6"/>
    <w:rsid w:val="00D936BC"/>
    <w:rPr>
      <w:rFonts w:eastAsiaTheme="majorEastAsia" w:cstheme="majorBidi"/>
      <w:iCs/>
      <w:kern w:val="20"/>
    </w:rPr>
  </w:style>
  <w:style w:type="character" w:customStyle="1" w:styleId="Heading7Char">
    <w:name w:val="Heading 7 Char"/>
    <w:basedOn w:val="DefaultParagraphFont"/>
    <w:link w:val="Heading7"/>
    <w:rsid w:val="00D936BC"/>
    <w:rPr>
      <w:rFonts w:eastAsiaTheme="majorEastAsia" w:cstheme="majorBidi"/>
      <w:iCs/>
    </w:rPr>
  </w:style>
  <w:style w:type="character" w:customStyle="1" w:styleId="Heading8Char">
    <w:name w:val="Heading 8 Char"/>
    <w:basedOn w:val="DefaultParagraphFont"/>
    <w:link w:val="Heading8"/>
    <w:rsid w:val="00D936BC"/>
    <w:rPr>
      <w:rFonts w:eastAsiaTheme="majorEastAsia" w:cstheme="majorBidi"/>
    </w:rPr>
  </w:style>
  <w:style w:type="character" w:customStyle="1" w:styleId="Heading9Char">
    <w:name w:val="Heading 9 Char"/>
    <w:basedOn w:val="DefaultParagraphFont"/>
    <w:link w:val="Heading9"/>
    <w:rsid w:val="00D936BC"/>
    <w:rPr>
      <w:rFonts w:eastAsiaTheme="majorEastAsia" w:cstheme="majorBidi"/>
      <w:iCs/>
    </w:rPr>
  </w:style>
  <w:style w:type="paragraph" w:styleId="ListParagraph">
    <w:name w:val="List Paragraph"/>
    <w:basedOn w:val="Normal"/>
    <w:uiPriority w:val="34"/>
    <w:rsid w:val="00D936BC"/>
    <w:pPr>
      <w:ind w:left="720"/>
      <w:contextualSpacing/>
    </w:pPr>
  </w:style>
  <w:style w:type="paragraph" w:styleId="Title">
    <w:name w:val="Title"/>
    <w:basedOn w:val="Normal"/>
    <w:next w:val="Subtitle"/>
    <w:link w:val="TitleChar"/>
    <w:qFormat/>
    <w:rsid w:val="00D936B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936BC"/>
    <w:rPr>
      <w:rFonts w:eastAsiaTheme="majorEastAsia" w:cstheme="majorBidi"/>
      <w:caps/>
      <w:spacing w:val="5"/>
      <w:kern w:val="28"/>
      <w:sz w:val="36"/>
      <w:szCs w:val="52"/>
    </w:rPr>
  </w:style>
  <w:style w:type="paragraph" w:styleId="Subtitle">
    <w:name w:val="Subtitle"/>
    <w:basedOn w:val="Normal"/>
    <w:next w:val="Normal"/>
    <w:link w:val="SubtitleChar"/>
    <w:qFormat/>
    <w:rsid w:val="00D936B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936BC"/>
    <w:rPr>
      <w:rFonts w:eastAsiaTheme="majorEastAsia" w:cstheme="majorBidi"/>
      <w:iCs/>
      <w:caps/>
      <w:spacing w:val="15"/>
      <w:sz w:val="28"/>
    </w:rPr>
  </w:style>
  <w:style w:type="paragraph" w:customStyle="1" w:styleId="Level10">
    <w:name w:val="* Level 1"/>
    <w:basedOn w:val="Subtitle0"/>
    <w:qFormat/>
    <w:rsid w:val="00D936BC"/>
    <w:pPr>
      <w:keepNext/>
      <w:numPr>
        <w:numId w:val="15"/>
      </w:numPr>
      <w:spacing w:before="140"/>
      <w:outlineLvl w:val="0"/>
    </w:pPr>
    <w:rPr>
      <w:szCs w:val="28"/>
    </w:rPr>
  </w:style>
  <w:style w:type="paragraph" w:customStyle="1" w:styleId="1Parties">
    <w:name w:val="* (1) Parties"/>
    <w:basedOn w:val="Level10"/>
    <w:qFormat/>
    <w:rsid w:val="00D936BC"/>
    <w:pPr>
      <w:keepNext w:val="0"/>
      <w:numPr>
        <w:numId w:val="11"/>
      </w:numPr>
    </w:pPr>
    <w:rPr>
      <w:b w:val="0"/>
      <w:sz w:val="20"/>
      <w:szCs w:val="22"/>
    </w:rPr>
  </w:style>
  <w:style w:type="paragraph" w:customStyle="1" w:styleId="ABackground">
    <w:name w:val="* (A) Background"/>
    <w:basedOn w:val="Normal"/>
    <w:qFormat/>
    <w:rsid w:val="00D936BC"/>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D936BC"/>
    <w:pPr>
      <w:ind w:left="680"/>
    </w:pPr>
    <w:rPr>
      <w:b w:val="0"/>
      <w:sz w:val="20"/>
      <w:szCs w:val="28"/>
    </w:rPr>
  </w:style>
  <w:style w:type="paragraph" w:customStyle="1" w:styleId="Body1">
    <w:name w:val="* Body 1"/>
    <w:basedOn w:val="Body2"/>
    <w:qFormat/>
    <w:rsid w:val="00D936BC"/>
    <w:pPr>
      <w:ind w:left="0"/>
    </w:pPr>
  </w:style>
  <w:style w:type="paragraph" w:customStyle="1" w:styleId="Body3">
    <w:name w:val="* Body 3"/>
    <w:basedOn w:val="Body2"/>
    <w:qFormat/>
    <w:rsid w:val="00D936BC"/>
    <w:pPr>
      <w:ind w:left="1474"/>
    </w:pPr>
  </w:style>
  <w:style w:type="paragraph" w:customStyle="1" w:styleId="Body4">
    <w:name w:val="* Body 4"/>
    <w:basedOn w:val="Body3"/>
    <w:qFormat/>
    <w:rsid w:val="00D936BC"/>
    <w:pPr>
      <w:ind w:left="1928"/>
    </w:pPr>
  </w:style>
  <w:style w:type="paragraph" w:customStyle="1" w:styleId="Body5">
    <w:name w:val="* Body 5"/>
    <w:basedOn w:val="Body4"/>
    <w:qFormat/>
    <w:rsid w:val="00D936BC"/>
    <w:pPr>
      <w:ind w:left="2381"/>
    </w:pPr>
  </w:style>
  <w:style w:type="paragraph" w:styleId="TOC1">
    <w:name w:val="toc 1"/>
    <w:basedOn w:val="Normal"/>
    <w:next w:val="Normal"/>
    <w:autoRedefine/>
    <w:uiPriority w:val="39"/>
    <w:rsid w:val="00D936B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936BC"/>
    <w:pPr>
      <w:pageBreakBefore/>
      <w:numPr>
        <w:numId w:val="20"/>
      </w:numPr>
      <w:spacing w:before="140"/>
    </w:pPr>
    <w:rPr>
      <w:rFonts w:eastAsia="Times New Roman"/>
    </w:rPr>
  </w:style>
  <w:style w:type="paragraph" w:customStyle="1" w:styleId="CourtDocBodyText">
    <w:name w:val="* Court Doc Body Text"/>
    <w:basedOn w:val="Normal"/>
    <w:qFormat/>
    <w:rsid w:val="00D936BC"/>
    <w:pPr>
      <w:spacing w:after="120" w:line="360" w:lineRule="auto"/>
      <w:jc w:val="both"/>
    </w:pPr>
    <w:rPr>
      <w:rFonts w:eastAsiaTheme="minorEastAsia"/>
    </w:rPr>
  </w:style>
  <w:style w:type="paragraph" w:customStyle="1" w:styleId="CourtDocNumbering">
    <w:name w:val="* Court Doc Numbering"/>
    <w:basedOn w:val="Normal"/>
    <w:qFormat/>
    <w:rsid w:val="00D936BC"/>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D936BC"/>
    <w:pPr>
      <w:keepNext w:val="0"/>
      <w:numPr>
        <w:ilvl w:val="1"/>
      </w:numPr>
      <w:spacing w:before="0"/>
      <w:outlineLvl w:val="1"/>
    </w:pPr>
    <w:rPr>
      <w:b w:val="0"/>
      <w:sz w:val="20"/>
    </w:rPr>
  </w:style>
  <w:style w:type="paragraph" w:customStyle="1" w:styleId="Level3">
    <w:name w:val="* Level 3"/>
    <w:basedOn w:val="Level2"/>
    <w:qFormat/>
    <w:rsid w:val="00D936BC"/>
    <w:pPr>
      <w:numPr>
        <w:ilvl w:val="2"/>
      </w:numPr>
      <w:outlineLvl w:val="2"/>
    </w:pPr>
  </w:style>
  <w:style w:type="paragraph" w:customStyle="1" w:styleId="Level4">
    <w:name w:val="* Level 4"/>
    <w:basedOn w:val="Level3"/>
    <w:qFormat/>
    <w:rsid w:val="00D936BC"/>
    <w:pPr>
      <w:numPr>
        <w:ilvl w:val="3"/>
      </w:numPr>
      <w:outlineLvl w:val="3"/>
    </w:pPr>
  </w:style>
  <w:style w:type="paragraph" w:customStyle="1" w:styleId="Level5">
    <w:name w:val="* Level 5"/>
    <w:basedOn w:val="Level4"/>
    <w:qFormat/>
    <w:rsid w:val="00D936BC"/>
    <w:pPr>
      <w:numPr>
        <w:ilvl w:val="4"/>
      </w:numPr>
      <w:outlineLvl w:val="4"/>
    </w:pPr>
  </w:style>
  <w:style w:type="numbering" w:customStyle="1" w:styleId="Letternumbering">
    <w:name w:val="Letter numbering"/>
    <w:uiPriority w:val="99"/>
    <w:rsid w:val="00D936BC"/>
    <w:pPr>
      <w:numPr>
        <w:numId w:val="9"/>
      </w:numPr>
    </w:pPr>
  </w:style>
  <w:style w:type="paragraph" w:customStyle="1" w:styleId="ScheduleTitle">
    <w:name w:val="* Schedule Title"/>
    <w:basedOn w:val="Title0"/>
    <w:next w:val="Normal"/>
    <w:qFormat/>
    <w:rsid w:val="00D936BC"/>
    <w:pPr>
      <w:numPr>
        <w:numId w:val="22"/>
      </w:numPr>
    </w:pPr>
    <w:rPr>
      <w:szCs w:val="28"/>
    </w:rPr>
  </w:style>
  <w:style w:type="paragraph" w:customStyle="1" w:styleId="PartTitle">
    <w:name w:val="* Part Title"/>
    <w:basedOn w:val="ScheduleSubtitle"/>
    <w:next w:val="Normal"/>
    <w:qFormat/>
    <w:rsid w:val="00D936BC"/>
    <w:pPr>
      <w:numPr>
        <w:ilvl w:val="0"/>
        <w:numId w:val="0"/>
      </w:numPr>
    </w:pPr>
    <w:rPr>
      <w:sz w:val="22"/>
      <w:szCs w:val="22"/>
    </w:rPr>
  </w:style>
  <w:style w:type="paragraph" w:customStyle="1" w:styleId="PartSubtitle">
    <w:name w:val="* Part Subtitle"/>
    <w:basedOn w:val="PartTitle"/>
    <w:next w:val="Normal"/>
    <w:qFormat/>
    <w:rsid w:val="00D936BC"/>
    <w:pPr>
      <w:numPr>
        <w:ilvl w:val="3"/>
        <w:numId w:val="20"/>
      </w:numPr>
    </w:pPr>
    <w:rPr>
      <w:sz w:val="20"/>
    </w:rPr>
  </w:style>
  <w:style w:type="paragraph" w:customStyle="1" w:styleId="SchedNumbering1">
    <w:name w:val="* Sched Numbering 1"/>
    <w:basedOn w:val="Normal"/>
    <w:qFormat/>
    <w:rsid w:val="00D936BC"/>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D936BC"/>
    <w:pPr>
      <w:spacing w:after="120"/>
    </w:pPr>
  </w:style>
  <w:style w:type="character" w:customStyle="1" w:styleId="BodyTextChar">
    <w:name w:val="Body Text Char"/>
    <w:basedOn w:val="DefaultParagraphFont"/>
    <w:link w:val="BodyText"/>
    <w:rsid w:val="00D936BC"/>
  </w:style>
  <w:style w:type="paragraph" w:styleId="BalloonText">
    <w:name w:val="Balloon Text"/>
    <w:basedOn w:val="Normal"/>
    <w:link w:val="BalloonTextChar"/>
    <w:rsid w:val="00D936BC"/>
    <w:rPr>
      <w:rFonts w:ascii="Tahoma" w:hAnsi="Tahoma" w:cs="Tahoma"/>
      <w:sz w:val="16"/>
      <w:szCs w:val="16"/>
    </w:rPr>
  </w:style>
  <w:style w:type="character" w:customStyle="1" w:styleId="BalloonTextChar">
    <w:name w:val="Balloon Text Char"/>
    <w:basedOn w:val="DefaultParagraphFont"/>
    <w:link w:val="BalloonText"/>
    <w:rsid w:val="00D936BC"/>
    <w:rPr>
      <w:rFonts w:ascii="Tahoma" w:hAnsi="Tahoma" w:cs="Tahoma"/>
      <w:sz w:val="16"/>
      <w:szCs w:val="16"/>
    </w:rPr>
  </w:style>
  <w:style w:type="paragraph" w:styleId="BlockText">
    <w:name w:val="Block Text"/>
    <w:basedOn w:val="Normal"/>
    <w:rsid w:val="00D936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D936BC"/>
    <w:pPr>
      <w:spacing w:before="142"/>
    </w:pPr>
    <w:rPr>
      <w:color w:val="000000"/>
    </w:rPr>
  </w:style>
  <w:style w:type="paragraph" w:customStyle="1" w:styleId="Bodyclause">
    <w:name w:val="Body  clause"/>
    <w:basedOn w:val="Normal"/>
    <w:next w:val="Heading1"/>
    <w:rsid w:val="00D936BC"/>
    <w:pPr>
      <w:spacing w:before="120" w:after="120" w:line="300" w:lineRule="atLeast"/>
      <w:ind w:left="720"/>
    </w:pPr>
    <w:rPr>
      <w:rFonts w:ascii="Times New Roman" w:hAnsi="Times New Roman"/>
    </w:rPr>
  </w:style>
  <w:style w:type="paragraph" w:customStyle="1" w:styleId="Bodysubclause">
    <w:name w:val="Body  sub clause"/>
    <w:basedOn w:val="Normal"/>
    <w:rsid w:val="00D936BC"/>
    <w:pPr>
      <w:numPr>
        <w:numId w:val="1"/>
      </w:numPr>
      <w:spacing w:before="240" w:after="120" w:line="300" w:lineRule="atLeast"/>
    </w:pPr>
    <w:rPr>
      <w:rFonts w:ascii="Times New Roman" w:hAnsi="Times New Roman"/>
    </w:rPr>
  </w:style>
  <w:style w:type="paragraph" w:customStyle="1" w:styleId="Bodypara">
    <w:name w:val="Body para"/>
    <w:basedOn w:val="Normal"/>
    <w:rsid w:val="00D936B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936BC"/>
    <w:pPr>
      <w:spacing w:after="120" w:line="300" w:lineRule="atLeast"/>
      <w:ind w:left="2268"/>
    </w:pPr>
    <w:rPr>
      <w:rFonts w:ascii="Times New Roman" w:hAnsi="Times New Roman"/>
    </w:rPr>
  </w:style>
  <w:style w:type="paragraph" w:customStyle="1" w:styleId="BodyTextBullets">
    <w:name w:val="Body Text Bullets"/>
    <w:basedOn w:val="BodyText"/>
    <w:rsid w:val="00D936BC"/>
    <w:pPr>
      <w:numPr>
        <w:ilvl w:val="8"/>
        <w:numId w:val="3"/>
      </w:numPr>
    </w:pPr>
  </w:style>
  <w:style w:type="paragraph" w:styleId="BodyTextFirstIndent">
    <w:name w:val="Body Text First Indent"/>
    <w:basedOn w:val="Normal"/>
    <w:link w:val="BodyTextFirstIndentChar"/>
    <w:rsid w:val="00D936BC"/>
    <w:pPr>
      <w:ind w:firstLine="360"/>
    </w:pPr>
  </w:style>
  <w:style w:type="character" w:customStyle="1" w:styleId="BodyTextFirstIndentChar">
    <w:name w:val="Body Text First Indent Char"/>
    <w:basedOn w:val="BodyTextChar"/>
    <w:link w:val="BodyTextFirstIndent"/>
    <w:rsid w:val="00D936BC"/>
  </w:style>
  <w:style w:type="paragraph" w:styleId="BodyTextIndent">
    <w:name w:val="Body Text Indent"/>
    <w:basedOn w:val="Normal"/>
    <w:link w:val="BodyTextIndentChar"/>
    <w:rsid w:val="00D936BC"/>
    <w:pPr>
      <w:spacing w:after="120"/>
      <w:ind w:left="283"/>
    </w:pPr>
  </w:style>
  <w:style w:type="character" w:customStyle="1" w:styleId="BodyTextIndentChar">
    <w:name w:val="Body Text Indent Char"/>
    <w:basedOn w:val="DefaultParagraphFont"/>
    <w:link w:val="BodyTextIndent"/>
    <w:rsid w:val="00D936BC"/>
  </w:style>
  <w:style w:type="paragraph" w:styleId="BodyTextFirstIndent2">
    <w:name w:val="Body Text First Indent 2"/>
    <w:basedOn w:val="Normal"/>
    <w:link w:val="BodyTextFirstIndent2Char"/>
    <w:rsid w:val="00D936BC"/>
    <w:pPr>
      <w:ind w:left="360" w:firstLine="360"/>
    </w:pPr>
  </w:style>
  <w:style w:type="character" w:customStyle="1" w:styleId="BodyTextFirstIndent2Char">
    <w:name w:val="Body Text First Indent 2 Char"/>
    <w:basedOn w:val="BodyTextIndentChar"/>
    <w:link w:val="BodyTextFirstIndent2"/>
    <w:rsid w:val="00D936BC"/>
  </w:style>
  <w:style w:type="paragraph" w:styleId="BodyTextIndent2">
    <w:name w:val="Body Text Indent 2"/>
    <w:basedOn w:val="Normal"/>
    <w:link w:val="BodyTextIndent2Char"/>
    <w:rsid w:val="00D936BC"/>
    <w:pPr>
      <w:spacing w:after="120" w:line="480" w:lineRule="auto"/>
      <w:ind w:left="283"/>
    </w:pPr>
  </w:style>
  <w:style w:type="character" w:customStyle="1" w:styleId="BodyTextIndent2Char">
    <w:name w:val="Body Text Indent 2 Char"/>
    <w:basedOn w:val="DefaultParagraphFont"/>
    <w:link w:val="BodyTextIndent2"/>
    <w:rsid w:val="00D936BC"/>
  </w:style>
  <w:style w:type="paragraph" w:styleId="BodyTextIndent3">
    <w:name w:val="Body Text Indent 3"/>
    <w:basedOn w:val="Normal"/>
    <w:link w:val="BodyTextIndent3Char"/>
    <w:rsid w:val="00D936BC"/>
    <w:pPr>
      <w:spacing w:after="120"/>
      <w:ind w:left="283"/>
    </w:pPr>
    <w:rPr>
      <w:sz w:val="16"/>
      <w:szCs w:val="16"/>
    </w:rPr>
  </w:style>
  <w:style w:type="character" w:customStyle="1" w:styleId="BodyTextIndent3Char">
    <w:name w:val="Body Text Indent 3 Char"/>
    <w:basedOn w:val="DefaultParagraphFont"/>
    <w:link w:val="BodyTextIndent3"/>
    <w:rsid w:val="00D936BC"/>
    <w:rPr>
      <w:sz w:val="16"/>
      <w:szCs w:val="16"/>
    </w:rPr>
  </w:style>
  <w:style w:type="paragraph" w:customStyle="1" w:styleId="Bullet">
    <w:name w:val="Bullet"/>
    <w:basedOn w:val="Normal"/>
    <w:rsid w:val="00D936BC"/>
    <w:pPr>
      <w:spacing w:after="240" w:line="300" w:lineRule="atLeast"/>
    </w:pPr>
    <w:rPr>
      <w:rFonts w:ascii="Times New Roman" w:hAnsi="Times New Roman"/>
    </w:rPr>
  </w:style>
  <w:style w:type="paragraph" w:customStyle="1" w:styleId="BulletSmall">
    <w:name w:val="Bullet Small"/>
    <w:basedOn w:val="Bullet"/>
    <w:rsid w:val="00D936BC"/>
    <w:rPr>
      <w:sz w:val="18"/>
    </w:rPr>
  </w:style>
  <w:style w:type="paragraph" w:customStyle="1" w:styleId="Bullet2">
    <w:name w:val="Bullet2"/>
    <w:basedOn w:val="Normal"/>
    <w:rsid w:val="00D936BC"/>
    <w:pPr>
      <w:spacing w:before="240" w:after="120" w:line="300" w:lineRule="atLeast"/>
    </w:pPr>
    <w:rPr>
      <w:rFonts w:ascii="Times New Roman" w:hAnsi="Times New Roman"/>
    </w:rPr>
  </w:style>
  <w:style w:type="paragraph" w:customStyle="1" w:styleId="Bullet3">
    <w:name w:val="Bullet3"/>
    <w:basedOn w:val="Normal"/>
    <w:rsid w:val="00D936BC"/>
    <w:pPr>
      <w:numPr>
        <w:numId w:val="4"/>
      </w:numPr>
      <w:spacing w:after="240" w:line="300" w:lineRule="atLeast"/>
    </w:pPr>
    <w:rPr>
      <w:rFonts w:ascii="Times New Roman" w:hAnsi="Times New Roman"/>
    </w:rPr>
  </w:style>
  <w:style w:type="paragraph" w:customStyle="1" w:styleId="Comments">
    <w:name w:val="Comments"/>
    <w:basedOn w:val="Normal"/>
    <w:rsid w:val="00D936BC"/>
    <w:pPr>
      <w:spacing w:after="120" w:line="300" w:lineRule="atLeast"/>
      <w:ind w:left="284"/>
    </w:pPr>
    <w:rPr>
      <w:rFonts w:ascii="Times New Roman" w:hAnsi="Times New Roman"/>
      <w:i/>
    </w:rPr>
  </w:style>
  <w:style w:type="paragraph" w:customStyle="1" w:styleId="Confidential">
    <w:name w:val="Confidential"/>
    <w:basedOn w:val="Normal"/>
    <w:rsid w:val="00D936BC"/>
    <w:pPr>
      <w:spacing w:line="170" w:lineRule="atLeast"/>
    </w:pPr>
    <w:rPr>
      <w:b/>
      <w:bCs/>
      <w:noProof/>
      <w:sz w:val="15"/>
    </w:rPr>
  </w:style>
  <w:style w:type="paragraph" w:styleId="Date">
    <w:name w:val="Date"/>
    <w:basedOn w:val="Normal"/>
    <w:next w:val="Normal"/>
    <w:link w:val="DateChar"/>
    <w:rsid w:val="00D936BC"/>
  </w:style>
  <w:style w:type="character" w:customStyle="1" w:styleId="DateChar">
    <w:name w:val="Date Char"/>
    <w:basedOn w:val="DefaultParagraphFont"/>
    <w:link w:val="Date"/>
    <w:rsid w:val="00D936BC"/>
  </w:style>
  <w:style w:type="character" w:customStyle="1" w:styleId="Def">
    <w:name w:val="Def"/>
    <w:rsid w:val="00D936BC"/>
    <w:rPr>
      <w:b/>
      <w:color w:val="000000"/>
      <w:sz w:val="22"/>
    </w:rPr>
  </w:style>
  <w:style w:type="paragraph" w:styleId="E-mailSignature">
    <w:name w:val="E-mail Signature"/>
    <w:basedOn w:val="Normal"/>
    <w:link w:val="E-mailSignatureChar"/>
    <w:rsid w:val="00D936BC"/>
  </w:style>
  <w:style w:type="character" w:customStyle="1" w:styleId="E-mailSignatureChar">
    <w:name w:val="E-mail Signature Char"/>
    <w:basedOn w:val="DefaultParagraphFont"/>
    <w:link w:val="E-mailSignature"/>
    <w:rsid w:val="00D936BC"/>
  </w:style>
  <w:style w:type="paragraph" w:styleId="EnvelopeAddress">
    <w:name w:val="envelope address"/>
    <w:basedOn w:val="Normal"/>
    <w:rsid w:val="00D936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936BC"/>
    <w:rPr>
      <w:rFonts w:asciiTheme="majorHAnsi" w:eastAsiaTheme="majorEastAsia" w:hAnsiTheme="majorHAnsi" w:cstheme="majorBidi"/>
    </w:rPr>
  </w:style>
  <w:style w:type="character" w:styleId="FollowedHyperlink">
    <w:name w:val="FollowedHyperlink"/>
    <w:basedOn w:val="DefaultParagraphFont"/>
    <w:rsid w:val="00D936BC"/>
    <w:rPr>
      <w:color w:val="800080" w:themeColor="followedHyperlink"/>
      <w:u w:val="single"/>
    </w:rPr>
  </w:style>
  <w:style w:type="paragraph" w:styleId="Footer">
    <w:name w:val="footer"/>
    <w:basedOn w:val="Normal"/>
    <w:link w:val="FooterChar"/>
    <w:uiPriority w:val="99"/>
    <w:rsid w:val="00D936BC"/>
    <w:pPr>
      <w:tabs>
        <w:tab w:val="center" w:pos="4513"/>
        <w:tab w:val="right" w:pos="9026"/>
      </w:tabs>
    </w:pPr>
  </w:style>
  <w:style w:type="character" w:customStyle="1" w:styleId="FooterChar">
    <w:name w:val="Footer Char"/>
    <w:basedOn w:val="DefaultParagraphFont"/>
    <w:link w:val="Footer"/>
    <w:uiPriority w:val="99"/>
    <w:rsid w:val="00D936BC"/>
  </w:style>
  <w:style w:type="paragraph" w:customStyle="1" w:styleId="FooterNumber">
    <w:name w:val="FooterNumber"/>
    <w:basedOn w:val="Normal"/>
    <w:rsid w:val="00D936BC"/>
    <w:pPr>
      <w:jc w:val="center"/>
    </w:pPr>
  </w:style>
  <w:style w:type="paragraph" w:customStyle="1" w:styleId="FooterText">
    <w:name w:val="FooterText"/>
    <w:basedOn w:val="Normal"/>
    <w:rsid w:val="00D936BC"/>
    <w:pPr>
      <w:spacing w:line="150" w:lineRule="atLeast"/>
    </w:pPr>
    <w:rPr>
      <w:noProof/>
      <w:sz w:val="13"/>
    </w:rPr>
  </w:style>
  <w:style w:type="character" w:styleId="FootnoteReference">
    <w:name w:val="footnote reference"/>
    <w:rsid w:val="00D936BC"/>
    <w:rPr>
      <w:vertAlign w:val="superscript"/>
    </w:rPr>
  </w:style>
  <w:style w:type="paragraph" w:styleId="FootnoteText">
    <w:name w:val="footnote text"/>
    <w:basedOn w:val="Normal"/>
    <w:link w:val="FootnoteTextChar"/>
    <w:rsid w:val="00D936BC"/>
  </w:style>
  <w:style w:type="character" w:customStyle="1" w:styleId="FootnoteTextChar">
    <w:name w:val="Footnote Text Char"/>
    <w:basedOn w:val="DefaultParagraphFont"/>
    <w:link w:val="FootnoteText"/>
    <w:rsid w:val="00D936BC"/>
  </w:style>
  <w:style w:type="paragraph" w:styleId="Header">
    <w:name w:val="header"/>
    <w:basedOn w:val="Normal"/>
    <w:link w:val="HeaderChar"/>
    <w:uiPriority w:val="99"/>
    <w:rsid w:val="00D936BC"/>
    <w:pPr>
      <w:tabs>
        <w:tab w:val="center" w:pos="4513"/>
        <w:tab w:val="right" w:pos="9026"/>
      </w:tabs>
    </w:pPr>
  </w:style>
  <w:style w:type="character" w:customStyle="1" w:styleId="HeaderChar">
    <w:name w:val="Header Char"/>
    <w:basedOn w:val="DefaultParagraphFont"/>
    <w:link w:val="Header"/>
    <w:uiPriority w:val="99"/>
    <w:rsid w:val="00D936BC"/>
  </w:style>
  <w:style w:type="paragraph" w:customStyle="1" w:styleId="Headingreg">
    <w:name w:val="Heading reg"/>
    <w:basedOn w:val="Heading1"/>
    <w:next w:val="Normal"/>
    <w:rsid w:val="00D936BC"/>
    <w:pPr>
      <w:numPr>
        <w:numId w:val="0"/>
      </w:numPr>
      <w:spacing w:before="320" w:line="300" w:lineRule="atLeast"/>
    </w:pPr>
    <w:rPr>
      <w:rFonts w:ascii="Times New Roman" w:hAnsi="Times New Roman"/>
      <w:kern w:val="28"/>
    </w:rPr>
  </w:style>
  <w:style w:type="paragraph" w:customStyle="1" w:styleId="HeadingTitle">
    <w:name w:val="HeadingTitle"/>
    <w:basedOn w:val="Normal"/>
    <w:rsid w:val="00D936BC"/>
    <w:pPr>
      <w:spacing w:before="240" w:after="240" w:line="300" w:lineRule="atLeast"/>
    </w:pPr>
    <w:rPr>
      <w:rFonts w:ascii="Times New Roman" w:hAnsi="Times New Roman"/>
      <w:b/>
      <w:sz w:val="24"/>
    </w:rPr>
  </w:style>
  <w:style w:type="character" w:styleId="HTMLAcronym">
    <w:name w:val="HTML Acronym"/>
    <w:basedOn w:val="DefaultParagraphFont"/>
    <w:rsid w:val="00D936BC"/>
  </w:style>
  <w:style w:type="paragraph" w:styleId="HTMLAddress">
    <w:name w:val="HTML Address"/>
    <w:basedOn w:val="Normal"/>
    <w:link w:val="HTMLAddressChar"/>
    <w:rsid w:val="00D936BC"/>
    <w:rPr>
      <w:i/>
      <w:iCs/>
    </w:rPr>
  </w:style>
  <w:style w:type="character" w:customStyle="1" w:styleId="HTMLAddressChar">
    <w:name w:val="HTML Address Char"/>
    <w:basedOn w:val="DefaultParagraphFont"/>
    <w:link w:val="HTMLAddress"/>
    <w:rsid w:val="00D936BC"/>
    <w:rPr>
      <w:i/>
      <w:iCs/>
    </w:rPr>
  </w:style>
  <w:style w:type="character" w:styleId="HTMLCite">
    <w:name w:val="HTML Cite"/>
    <w:rsid w:val="00D936BC"/>
    <w:rPr>
      <w:i/>
      <w:iCs/>
    </w:rPr>
  </w:style>
  <w:style w:type="character" w:styleId="HTMLCode">
    <w:name w:val="HTML Code"/>
    <w:rsid w:val="00D936BC"/>
    <w:rPr>
      <w:rFonts w:ascii="Consolas" w:hAnsi="Consolas" w:cs="Consolas"/>
      <w:sz w:val="20"/>
      <w:szCs w:val="20"/>
    </w:rPr>
  </w:style>
  <w:style w:type="character" w:styleId="HTMLDefinition">
    <w:name w:val="HTML Definition"/>
    <w:rsid w:val="00D936BC"/>
    <w:rPr>
      <w:i/>
      <w:iCs/>
    </w:rPr>
  </w:style>
  <w:style w:type="character" w:styleId="HTMLKeyboard">
    <w:name w:val="HTML Keyboard"/>
    <w:rsid w:val="00D936BC"/>
    <w:rPr>
      <w:rFonts w:ascii="Consolas" w:hAnsi="Consolas" w:cs="Consolas"/>
      <w:sz w:val="20"/>
      <w:szCs w:val="20"/>
    </w:rPr>
  </w:style>
  <w:style w:type="paragraph" w:styleId="HTMLPreformatted">
    <w:name w:val="HTML Preformatted"/>
    <w:basedOn w:val="Normal"/>
    <w:link w:val="HTMLPreformattedChar"/>
    <w:rsid w:val="00D936BC"/>
    <w:rPr>
      <w:rFonts w:ascii="Consolas" w:hAnsi="Consolas" w:cs="Consolas"/>
    </w:rPr>
  </w:style>
  <w:style w:type="character" w:customStyle="1" w:styleId="HTMLPreformattedChar">
    <w:name w:val="HTML Preformatted Char"/>
    <w:basedOn w:val="DefaultParagraphFont"/>
    <w:link w:val="HTMLPreformatted"/>
    <w:rsid w:val="00D936BC"/>
    <w:rPr>
      <w:rFonts w:ascii="Consolas" w:hAnsi="Consolas" w:cs="Consolas"/>
    </w:rPr>
  </w:style>
  <w:style w:type="character" w:styleId="HTMLSample">
    <w:name w:val="HTML Sample"/>
    <w:rsid w:val="00D936BC"/>
    <w:rPr>
      <w:rFonts w:ascii="Consolas" w:hAnsi="Consolas" w:cs="Consolas"/>
      <w:sz w:val="24"/>
      <w:szCs w:val="24"/>
    </w:rPr>
  </w:style>
  <w:style w:type="character" w:styleId="HTMLTypewriter">
    <w:name w:val="HTML Typewriter"/>
    <w:rsid w:val="00D936BC"/>
    <w:rPr>
      <w:rFonts w:ascii="Consolas" w:hAnsi="Consolas" w:cs="Consolas"/>
      <w:sz w:val="20"/>
      <w:szCs w:val="20"/>
    </w:rPr>
  </w:style>
  <w:style w:type="character" w:styleId="HTMLVariable">
    <w:name w:val="HTML Variable"/>
    <w:rsid w:val="00D936BC"/>
    <w:rPr>
      <w:i/>
      <w:iCs/>
    </w:rPr>
  </w:style>
  <w:style w:type="character" w:styleId="Hyperlink">
    <w:name w:val="Hyperlink"/>
    <w:basedOn w:val="DefaultParagraphFont"/>
    <w:uiPriority w:val="99"/>
    <w:unhideWhenUsed/>
    <w:rsid w:val="00D936BC"/>
    <w:rPr>
      <w:color w:val="0000FF" w:themeColor="hyperlink"/>
      <w:u w:val="single"/>
    </w:rPr>
  </w:style>
  <w:style w:type="paragraph" w:styleId="Index1">
    <w:name w:val="index 1"/>
    <w:basedOn w:val="Normal"/>
    <w:next w:val="Normal"/>
    <w:autoRedefine/>
    <w:rsid w:val="00D936BC"/>
    <w:pPr>
      <w:ind w:left="200" w:hanging="200"/>
    </w:pPr>
  </w:style>
  <w:style w:type="character" w:styleId="LineNumber">
    <w:name w:val="line number"/>
    <w:basedOn w:val="DefaultParagraphFont"/>
    <w:rsid w:val="00D936BC"/>
  </w:style>
  <w:style w:type="paragraph" w:styleId="List">
    <w:name w:val="List"/>
    <w:basedOn w:val="Normal"/>
    <w:rsid w:val="00D936BC"/>
    <w:pPr>
      <w:ind w:left="283" w:hanging="283"/>
      <w:contextualSpacing/>
    </w:pPr>
  </w:style>
  <w:style w:type="paragraph" w:styleId="List2">
    <w:name w:val="List 2"/>
    <w:basedOn w:val="Normal"/>
    <w:rsid w:val="00D936BC"/>
    <w:pPr>
      <w:ind w:left="566" w:hanging="283"/>
      <w:contextualSpacing/>
    </w:pPr>
  </w:style>
  <w:style w:type="paragraph" w:styleId="List3">
    <w:name w:val="List 3"/>
    <w:basedOn w:val="Normal"/>
    <w:rsid w:val="00D936BC"/>
    <w:pPr>
      <w:ind w:left="849" w:hanging="283"/>
      <w:contextualSpacing/>
    </w:pPr>
  </w:style>
  <w:style w:type="paragraph" w:styleId="List4">
    <w:name w:val="List 4"/>
    <w:basedOn w:val="Normal"/>
    <w:rsid w:val="00D936BC"/>
    <w:pPr>
      <w:ind w:left="1132" w:hanging="283"/>
      <w:contextualSpacing/>
    </w:pPr>
  </w:style>
  <w:style w:type="paragraph" w:styleId="List5">
    <w:name w:val="List 5"/>
    <w:basedOn w:val="Normal"/>
    <w:rsid w:val="00D936BC"/>
    <w:pPr>
      <w:ind w:left="1415" w:hanging="283"/>
      <w:contextualSpacing/>
    </w:pPr>
  </w:style>
  <w:style w:type="paragraph" w:styleId="ListBullet">
    <w:name w:val="List Bullet"/>
    <w:basedOn w:val="Normal"/>
    <w:rsid w:val="00D936BC"/>
    <w:pPr>
      <w:tabs>
        <w:tab w:val="num" w:pos="680"/>
      </w:tabs>
      <w:ind w:left="680" w:hanging="680"/>
      <w:contextualSpacing/>
    </w:pPr>
  </w:style>
  <w:style w:type="paragraph" w:styleId="ListBullet2">
    <w:name w:val="List Bullet 2"/>
    <w:basedOn w:val="Normal"/>
    <w:rsid w:val="00D936BC"/>
    <w:pPr>
      <w:ind w:left="680" w:hanging="680"/>
      <w:contextualSpacing/>
    </w:pPr>
  </w:style>
  <w:style w:type="paragraph" w:styleId="ListBullet3">
    <w:name w:val="List Bullet 3"/>
    <w:basedOn w:val="Normal"/>
    <w:rsid w:val="00D936BC"/>
    <w:pPr>
      <w:tabs>
        <w:tab w:val="num" w:pos="680"/>
      </w:tabs>
      <w:ind w:left="680" w:hanging="680"/>
      <w:contextualSpacing/>
    </w:pPr>
  </w:style>
  <w:style w:type="paragraph" w:styleId="ListBullet4">
    <w:name w:val="List Bullet 4"/>
    <w:basedOn w:val="Normal"/>
    <w:rsid w:val="00D936BC"/>
    <w:pPr>
      <w:ind w:left="720" w:hanging="360"/>
      <w:contextualSpacing/>
    </w:pPr>
  </w:style>
  <w:style w:type="paragraph" w:styleId="ListBullet5">
    <w:name w:val="List Bullet 5"/>
    <w:basedOn w:val="Normal"/>
    <w:rsid w:val="00D936BC"/>
    <w:pPr>
      <w:tabs>
        <w:tab w:val="num" w:pos="8064"/>
      </w:tabs>
      <w:ind w:left="8064" w:hanging="357"/>
      <w:contextualSpacing/>
    </w:pPr>
  </w:style>
  <w:style w:type="paragraph" w:styleId="ListNumber">
    <w:name w:val="List Number"/>
    <w:basedOn w:val="Normal"/>
    <w:rsid w:val="00D936BC"/>
    <w:pPr>
      <w:ind w:left="360" w:hanging="360"/>
      <w:contextualSpacing/>
    </w:pPr>
  </w:style>
  <w:style w:type="paragraph" w:styleId="ListNumber2">
    <w:name w:val="List Number 2"/>
    <w:basedOn w:val="Normal"/>
    <w:rsid w:val="00D936BC"/>
    <w:pPr>
      <w:tabs>
        <w:tab w:val="num" w:pos="680"/>
      </w:tabs>
      <w:ind w:left="680" w:hanging="680"/>
      <w:contextualSpacing/>
    </w:pPr>
  </w:style>
  <w:style w:type="paragraph" w:styleId="ListNumber3">
    <w:name w:val="List Number 3"/>
    <w:basedOn w:val="Normal"/>
    <w:rsid w:val="00D936BC"/>
    <w:pPr>
      <w:contextualSpacing/>
    </w:pPr>
  </w:style>
  <w:style w:type="paragraph" w:styleId="ListNumber4">
    <w:name w:val="List Number 4"/>
    <w:basedOn w:val="Normal"/>
    <w:rsid w:val="00D936BC"/>
    <w:pPr>
      <w:ind w:left="680" w:hanging="680"/>
      <w:contextualSpacing/>
    </w:pPr>
  </w:style>
  <w:style w:type="paragraph" w:styleId="ListNumber5">
    <w:name w:val="List Number 5"/>
    <w:basedOn w:val="Normal"/>
    <w:rsid w:val="00D936BC"/>
    <w:pPr>
      <w:ind w:left="720" w:hanging="360"/>
      <w:contextualSpacing/>
    </w:pPr>
  </w:style>
  <w:style w:type="paragraph" w:styleId="MessageHeader">
    <w:name w:val="Message Header"/>
    <w:basedOn w:val="Normal"/>
    <w:link w:val="MessageHeaderChar"/>
    <w:rsid w:val="00D936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936B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936BC"/>
    <w:pPr>
      <w:pageBreakBefore/>
      <w:spacing w:line="300" w:lineRule="atLeast"/>
    </w:pPr>
    <w:rPr>
      <w:rFonts w:ascii="Times New Roman" w:hAnsi="Times New Roman"/>
    </w:rPr>
  </w:style>
  <w:style w:type="paragraph" w:styleId="NormalWeb">
    <w:name w:val="Normal (Web)"/>
    <w:basedOn w:val="Normal"/>
    <w:rsid w:val="00D936BC"/>
    <w:rPr>
      <w:rFonts w:ascii="Times New Roman" w:hAnsi="Times New Roman"/>
      <w:sz w:val="24"/>
      <w:szCs w:val="24"/>
    </w:rPr>
  </w:style>
  <w:style w:type="paragraph" w:styleId="NormalIndent">
    <w:name w:val="Normal Indent"/>
    <w:basedOn w:val="Normal"/>
    <w:rsid w:val="00D936BC"/>
    <w:pPr>
      <w:ind w:left="720"/>
    </w:pPr>
  </w:style>
  <w:style w:type="paragraph" w:customStyle="1" w:styleId="NormalCell">
    <w:name w:val="NormalCell"/>
    <w:basedOn w:val="Normal"/>
    <w:rsid w:val="00D936BC"/>
    <w:pPr>
      <w:spacing w:before="120" w:after="120" w:line="300" w:lineRule="atLeast"/>
    </w:pPr>
    <w:rPr>
      <w:rFonts w:ascii="Times New Roman" w:hAnsi="Times New Roman"/>
    </w:rPr>
  </w:style>
  <w:style w:type="paragraph" w:customStyle="1" w:styleId="NormalSmall">
    <w:name w:val="NormalSmall"/>
    <w:basedOn w:val="NormalCell"/>
    <w:rsid w:val="00D936BC"/>
    <w:rPr>
      <w:sz w:val="18"/>
    </w:rPr>
  </w:style>
  <w:style w:type="paragraph" w:customStyle="1" w:styleId="NormalSpaced">
    <w:name w:val="NormalSpaced"/>
    <w:basedOn w:val="Normal"/>
    <w:next w:val="Normal"/>
    <w:rsid w:val="00D936BC"/>
    <w:pPr>
      <w:spacing w:after="240" w:line="300" w:lineRule="atLeast"/>
    </w:pPr>
    <w:rPr>
      <w:rFonts w:ascii="Times New Roman" w:hAnsi="Times New Roman"/>
    </w:rPr>
  </w:style>
  <w:style w:type="paragraph" w:styleId="NoteHeading">
    <w:name w:val="Note Heading"/>
    <w:basedOn w:val="Normal"/>
    <w:next w:val="Normal"/>
    <w:link w:val="NoteHeadingChar"/>
    <w:rsid w:val="00D936BC"/>
  </w:style>
  <w:style w:type="character" w:customStyle="1" w:styleId="NoteHeadingChar">
    <w:name w:val="Note Heading Char"/>
    <w:basedOn w:val="DefaultParagraphFont"/>
    <w:link w:val="NoteHeading"/>
    <w:rsid w:val="00D936BC"/>
  </w:style>
  <w:style w:type="paragraph" w:customStyle="1" w:styleId="NumberList3">
    <w:name w:val="NumberList 3"/>
    <w:basedOn w:val="Normal"/>
    <w:rsid w:val="00D936BC"/>
  </w:style>
  <w:style w:type="paragraph" w:customStyle="1" w:styleId="NumberList4">
    <w:name w:val="NumberList 4"/>
    <w:basedOn w:val="Normal"/>
    <w:rsid w:val="00D936BC"/>
  </w:style>
  <w:style w:type="paragraph" w:customStyle="1" w:styleId="NumberList5">
    <w:name w:val="NumberList 5"/>
    <w:basedOn w:val="Normal"/>
    <w:rsid w:val="00D936BC"/>
  </w:style>
  <w:style w:type="character" w:styleId="PageNumber">
    <w:name w:val="page number"/>
    <w:basedOn w:val="DefaultParagraphFont"/>
    <w:rsid w:val="00D936BC"/>
    <w:rPr>
      <w:rFonts w:ascii="Trebuchet MS" w:hAnsi="Trebuchet MS"/>
      <w:sz w:val="20"/>
    </w:rPr>
  </w:style>
  <w:style w:type="paragraph" w:styleId="PlainText">
    <w:name w:val="Plain Text"/>
    <w:basedOn w:val="Normal"/>
    <w:link w:val="PlainTextChar"/>
    <w:rsid w:val="00D936BC"/>
    <w:rPr>
      <w:rFonts w:ascii="Consolas" w:hAnsi="Consolas" w:cs="Consolas"/>
      <w:sz w:val="21"/>
      <w:szCs w:val="21"/>
    </w:rPr>
  </w:style>
  <w:style w:type="character" w:customStyle="1" w:styleId="PlainTextChar">
    <w:name w:val="Plain Text Char"/>
    <w:basedOn w:val="DefaultParagraphFont"/>
    <w:link w:val="PlainText"/>
    <w:rsid w:val="00D936BC"/>
    <w:rPr>
      <w:rFonts w:ascii="Consolas" w:hAnsi="Consolas" w:cs="Consolas"/>
      <w:sz w:val="21"/>
      <w:szCs w:val="21"/>
    </w:rPr>
  </w:style>
  <w:style w:type="paragraph" w:styleId="Salutation">
    <w:name w:val="Salutation"/>
    <w:basedOn w:val="Normal"/>
    <w:next w:val="Normal"/>
    <w:link w:val="SalutationChar"/>
    <w:rsid w:val="00D936BC"/>
  </w:style>
  <w:style w:type="character" w:customStyle="1" w:styleId="SalutationChar">
    <w:name w:val="Salutation Char"/>
    <w:basedOn w:val="DefaultParagraphFont"/>
    <w:link w:val="Salutation"/>
    <w:rsid w:val="00D936BC"/>
  </w:style>
  <w:style w:type="paragraph" w:styleId="Signature">
    <w:name w:val="Signature"/>
    <w:basedOn w:val="Normal"/>
    <w:link w:val="SignatureChar"/>
    <w:rsid w:val="00D936BC"/>
    <w:pPr>
      <w:ind w:left="4252"/>
    </w:pPr>
  </w:style>
  <w:style w:type="character" w:customStyle="1" w:styleId="SignatureChar">
    <w:name w:val="Signature Char"/>
    <w:basedOn w:val="DefaultParagraphFont"/>
    <w:link w:val="Signature"/>
    <w:rsid w:val="00D936BC"/>
  </w:style>
  <w:style w:type="character" w:customStyle="1" w:styleId="smallcaps">
    <w:name w:val="smallcaps"/>
    <w:rsid w:val="00D936BC"/>
    <w:rPr>
      <w:b/>
      <w:smallCaps/>
    </w:rPr>
  </w:style>
  <w:style w:type="character" w:styleId="Strong">
    <w:name w:val="Strong"/>
    <w:qFormat/>
    <w:rsid w:val="00D936BC"/>
    <w:rPr>
      <w:b/>
      <w:bCs/>
    </w:rPr>
  </w:style>
  <w:style w:type="paragraph" w:customStyle="1" w:styleId="StyleAgreemnt">
    <w:name w:val="StyleAgreemnt"/>
    <w:rsid w:val="00D936BC"/>
    <w:pPr>
      <w:widowControl w:val="0"/>
    </w:pPr>
    <w:rPr>
      <w:rFonts w:ascii="Arial" w:hAnsi="Arial"/>
      <w:lang w:eastAsia="en-US"/>
    </w:rPr>
  </w:style>
  <w:style w:type="paragraph" w:customStyle="1" w:styleId="TagTitle">
    <w:name w:val="Tag Title"/>
    <w:basedOn w:val="Normal"/>
    <w:rsid w:val="00D936BC"/>
    <w:pPr>
      <w:spacing w:line="150" w:lineRule="atLeast"/>
    </w:pPr>
    <w:rPr>
      <w:noProof/>
      <w:sz w:val="13"/>
    </w:rPr>
  </w:style>
  <w:style w:type="paragraph" w:customStyle="1" w:styleId="Testimonium">
    <w:name w:val="Testimonium"/>
    <w:basedOn w:val="Normal"/>
    <w:rsid w:val="00D936BC"/>
    <w:pPr>
      <w:spacing w:before="360" w:after="360" w:line="300" w:lineRule="atLeast"/>
    </w:pPr>
    <w:rPr>
      <w:rFonts w:ascii="Times New Roman" w:hAnsi="Times New Roman"/>
    </w:rPr>
  </w:style>
  <w:style w:type="paragraph" w:customStyle="1" w:styleId="XExecution">
    <w:name w:val="X Execution"/>
    <w:basedOn w:val="Normal"/>
    <w:rsid w:val="00D936B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936BC"/>
    <w:pPr>
      <w:numPr>
        <w:ilvl w:val="1"/>
      </w:numPr>
      <w:spacing w:before="0"/>
    </w:pPr>
    <w:rPr>
      <w:rFonts w:cs="Arial"/>
    </w:rPr>
  </w:style>
  <w:style w:type="paragraph" w:customStyle="1" w:styleId="SchedNumbering3">
    <w:name w:val="* Sched Numbering 3"/>
    <w:basedOn w:val="SchedNumbering2"/>
    <w:qFormat/>
    <w:rsid w:val="00D936BC"/>
    <w:pPr>
      <w:numPr>
        <w:ilvl w:val="2"/>
      </w:numPr>
    </w:pPr>
    <w:rPr>
      <w:rFonts w:cstheme="minorBidi"/>
    </w:rPr>
  </w:style>
  <w:style w:type="paragraph" w:customStyle="1" w:styleId="SchedNumbering4">
    <w:name w:val="* Sched Numbering 4"/>
    <w:basedOn w:val="SchedNumbering3"/>
    <w:qFormat/>
    <w:rsid w:val="00D936BC"/>
    <w:pPr>
      <w:numPr>
        <w:ilvl w:val="3"/>
      </w:numPr>
    </w:pPr>
    <w:rPr>
      <w:rFonts w:cs="Arial"/>
    </w:rPr>
  </w:style>
  <w:style w:type="paragraph" w:customStyle="1" w:styleId="SchedNumbering5">
    <w:name w:val="* Sched Numbering 5"/>
    <w:basedOn w:val="SchedNumbering4"/>
    <w:qFormat/>
    <w:rsid w:val="00D936BC"/>
    <w:pPr>
      <w:numPr>
        <w:ilvl w:val="4"/>
      </w:numPr>
    </w:pPr>
  </w:style>
  <w:style w:type="paragraph" w:customStyle="1" w:styleId="1BracketedNumber">
    <w:name w:val="*(1) Bracketed Number"/>
    <w:basedOn w:val="Normal"/>
    <w:rsid w:val="00D936BC"/>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D936BC"/>
    <w:pPr>
      <w:numPr>
        <w:numId w:val="18"/>
      </w:numPr>
    </w:pPr>
  </w:style>
  <w:style w:type="paragraph" w:customStyle="1" w:styleId="LetterNumbering0">
    <w:name w:val="* Letter Numbering"/>
    <w:basedOn w:val="Normal"/>
    <w:qFormat/>
    <w:rsid w:val="00D936BC"/>
    <w:pPr>
      <w:numPr>
        <w:numId w:val="14"/>
      </w:numPr>
      <w:spacing w:before="140" w:after="140" w:line="290" w:lineRule="auto"/>
      <w:jc w:val="both"/>
    </w:pPr>
  </w:style>
  <w:style w:type="table" w:customStyle="1" w:styleId="TableGrid1">
    <w:name w:val="Table Grid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936BC"/>
    <w:pPr>
      <w:spacing w:after="240"/>
      <w:ind w:left="680"/>
    </w:pPr>
    <w:rPr>
      <w:szCs w:val="24"/>
    </w:rPr>
  </w:style>
  <w:style w:type="paragraph" w:customStyle="1" w:styleId="Bullet5">
    <w:name w:val="Bullet5"/>
    <w:basedOn w:val="Normal"/>
    <w:rsid w:val="00D936BC"/>
    <w:pPr>
      <w:numPr>
        <w:numId w:val="10"/>
      </w:numPr>
      <w:spacing w:after="240"/>
      <w:jc w:val="both"/>
    </w:pPr>
  </w:style>
  <w:style w:type="paragraph" w:customStyle="1" w:styleId="Page">
    <w:name w:val="Page"/>
    <w:basedOn w:val="Normal"/>
    <w:rsid w:val="00D936BC"/>
    <w:pPr>
      <w:framePr w:wrap="around" w:vAnchor="text" w:hAnchor="margin" w:xAlign="center" w:y="1"/>
      <w:spacing w:after="240"/>
      <w:jc w:val="center"/>
    </w:pPr>
    <w:rPr>
      <w:szCs w:val="24"/>
    </w:rPr>
  </w:style>
  <w:style w:type="table" w:customStyle="1" w:styleId="TableGrid2">
    <w:name w:val="Table Grid2"/>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936BC"/>
    <w:pPr>
      <w:spacing w:after="100" w:line="276" w:lineRule="auto"/>
      <w:ind w:left="220"/>
    </w:pPr>
    <w:rPr>
      <w:rFonts w:eastAsiaTheme="minorEastAsia"/>
    </w:rPr>
  </w:style>
  <w:style w:type="paragraph" w:styleId="TOC3">
    <w:name w:val="toc 3"/>
    <w:basedOn w:val="Normal"/>
    <w:next w:val="Normal"/>
    <w:autoRedefine/>
    <w:uiPriority w:val="39"/>
    <w:unhideWhenUsed/>
    <w:rsid w:val="00D936BC"/>
    <w:pPr>
      <w:spacing w:after="100" w:line="276" w:lineRule="auto"/>
      <w:ind w:left="440"/>
    </w:pPr>
    <w:rPr>
      <w:rFonts w:eastAsiaTheme="minorEastAsia"/>
    </w:rPr>
  </w:style>
  <w:style w:type="paragraph" w:styleId="TOC4">
    <w:name w:val="toc 4"/>
    <w:basedOn w:val="Normal"/>
    <w:next w:val="Normal"/>
    <w:autoRedefine/>
    <w:uiPriority w:val="39"/>
    <w:unhideWhenUsed/>
    <w:rsid w:val="00D936BC"/>
    <w:pPr>
      <w:spacing w:after="100" w:line="276" w:lineRule="auto"/>
      <w:ind w:left="660"/>
    </w:pPr>
    <w:rPr>
      <w:rFonts w:eastAsiaTheme="minorEastAsia"/>
    </w:rPr>
  </w:style>
  <w:style w:type="paragraph" w:styleId="TOC5">
    <w:name w:val="toc 5"/>
    <w:basedOn w:val="Normal"/>
    <w:next w:val="Normal"/>
    <w:autoRedefine/>
    <w:uiPriority w:val="39"/>
    <w:unhideWhenUsed/>
    <w:rsid w:val="00D936BC"/>
    <w:pPr>
      <w:spacing w:after="100" w:line="276" w:lineRule="auto"/>
      <w:ind w:left="880"/>
    </w:pPr>
    <w:rPr>
      <w:rFonts w:eastAsiaTheme="minorEastAsia"/>
    </w:rPr>
  </w:style>
  <w:style w:type="paragraph" w:styleId="TOC6">
    <w:name w:val="toc 6"/>
    <w:basedOn w:val="Normal"/>
    <w:next w:val="Normal"/>
    <w:autoRedefine/>
    <w:uiPriority w:val="39"/>
    <w:unhideWhenUsed/>
    <w:rsid w:val="00D936BC"/>
    <w:pPr>
      <w:spacing w:after="100" w:line="276" w:lineRule="auto"/>
      <w:ind w:left="1100"/>
    </w:pPr>
    <w:rPr>
      <w:rFonts w:eastAsiaTheme="minorEastAsia"/>
    </w:rPr>
  </w:style>
  <w:style w:type="paragraph" w:styleId="TOC7">
    <w:name w:val="toc 7"/>
    <w:basedOn w:val="Normal"/>
    <w:next w:val="Normal"/>
    <w:autoRedefine/>
    <w:uiPriority w:val="39"/>
    <w:unhideWhenUsed/>
    <w:rsid w:val="00D936BC"/>
    <w:pPr>
      <w:spacing w:after="100" w:line="276" w:lineRule="auto"/>
      <w:ind w:left="1320"/>
    </w:pPr>
    <w:rPr>
      <w:rFonts w:eastAsiaTheme="minorEastAsia"/>
    </w:rPr>
  </w:style>
  <w:style w:type="paragraph" w:styleId="TOC8">
    <w:name w:val="toc 8"/>
    <w:basedOn w:val="Normal"/>
    <w:next w:val="Normal"/>
    <w:autoRedefine/>
    <w:uiPriority w:val="39"/>
    <w:unhideWhenUsed/>
    <w:rsid w:val="00D936BC"/>
    <w:pPr>
      <w:spacing w:after="100" w:line="276" w:lineRule="auto"/>
      <w:ind w:left="1540"/>
    </w:pPr>
    <w:rPr>
      <w:rFonts w:eastAsiaTheme="minorEastAsia"/>
    </w:rPr>
  </w:style>
  <w:style w:type="paragraph" w:styleId="TOC9">
    <w:name w:val="toc 9"/>
    <w:basedOn w:val="Normal"/>
    <w:next w:val="Normal"/>
    <w:autoRedefine/>
    <w:uiPriority w:val="39"/>
    <w:unhideWhenUsed/>
    <w:rsid w:val="00D936BC"/>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D936BC"/>
    <w:pPr>
      <w:numPr>
        <w:ilvl w:val="2"/>
        <w:numId w:val="20"/>
      </w:numPr>
    </w:pPr>
  </w:style>
  <w:style w:type="paragraph" w:customStyle="1" w:styleId="Title0">
    <w:name w:val="*   Title"/>
    <w:basedOn w:val="Normal"/>
    <w:next w:val="Normal"/>
    <w:link w:val="TitleChar0"/>
    <w:qFormat/>
    <w:rsid w:val="00D936BC"/>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D936BC"/>
    <w:rPr>
      <w:rFonts w:eastAsiaTheme="minorEastAsia" w:cs="Arial"/>
      <w:b/>
      <w:kern w:val="20"/>
      <w:sz w:val="22"/>
      <w:szCs w:val="22"/>
      <w:lang w:eastAsia="en-US"/>
    </w:rPr>
  </w:style>
  <w:style w:type="paragraph" w:customStyle="1" w:styleId="Subtitle0">
    <w:name w:val="*  Subtitle"/>
    <w:basedOn w:val="Title0"/>
    <w:qFormat/>
    <w:rsid w:val="00D936BC"/>
    <w:pPr>
      <w:jc w:val="both"/>
    </w:pPr>
  </w:style>
  <w:style w:type="paragraph" w:customStyle="1" w:styleId="LetterSubtitle">
    <w:name w:val="* Letter Subtitle"/>
    <w:basedOn w:val="Normal"/>
    <w:qFormat/>
    <w:rsid w:val="00D936BC"/>
    <w:pPr>
      <w:jc w:val="both"/>
    </w:pPr>
    <w:rPr>
      <w:b/>
    </w:rPr>
  </w:style>
  <w:style w:type="paragraph" w:customStyle="1" w:styleId="ScheduleSubtitle">
    <w:name w:val="* Schedule Subtitle"/>
    <w:basedOn w:val="ScheduleTitle"/>
    <w:qFormat/>
    <w:rsid w:val="00D936BC"/>
    <w:pPr>
      <w:numPr>
        <w:ilvl w:val="1"/>
        <w:numId w:val="20"/>
      </w:numPr>
    </w:pPr>
    <w:rPr>
      <w:sz w:val="20"/>
    </w:rPr>
  </w:style>
  <w:style w:type="paragraph" w:customStyle="1" w:styleId="BulletedList">
    <w:name w:val="*Bulleted List"/>
    <w:qFormat/>
    <w:rsid w:val="00D936B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936BC"/>
    <w:rPr>
      <w:rFonts w:cs="Arial"/>
      <w:b/>
      <w:kern w:val="20"/>
      <w:sz w:val="22"/>
      <w:szCs w:val="22"/>
      <w:lang w:eastAsia="en-US"/>
    </w:rPr>
  </w:style>
  <w:style w:type="paragraph" w:customStyle="1" w:styleId="LetterBody">
    <w:name w:val="* Letter Body"/>
    <w:basedOn w:val="Body1"/>
    <w:qFormat/>
    <w:rsid w:val="00D936B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936BC"/>
    <w:pPr>
      <w:spacing w:after="140" w:line="290" w:lineRule="auto"/>
      <w:jc w:val="both"/>
    </w:pPr>
  </w:style>
  <w:style w:type="paragraph" w:customStyle="1" w:styleId="AttendMemoNumbering">
    <w:name w:val="*Attend/Memo Numbering"/>
    <w:basedOn w:val="Normal"/>
    <w:qFormat/>
    <w:rsid w:val="00D936B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936BC"/>
    <w:pPr>
      <w:numPr>
        <w:numId w:val="24"/>
      </w:numPr>
      <w:spacing w:after="120" w:line="360" w:lineRule="auto"/>
      <w:jc w:val="both"/>
    </w:pPr>
  </w:style>
  <w:style w:type="paragraph" w:customStyle="1" w:styleId="Schedsub-NUMBERING">
    <w:name w:val="*Sched sub-NUMBERING"/>
    <w:basedOn w:val="SchedNumbering1"/>
    <w:qFormat/>
    <w:rsid w:val="00D936BC"/>
    <w:pPr>
      <w:numPr>
        <w:numId w:val="0"/>
      </w:numPr>
    </w:pPr>
    <w:rPr>
      <w:rFonts w:eastAsia="Times New Roman" w:cs="Times New Roman"/>
      <w:sz w:val="40"/>
      <w:u w:color="000000"/>
    </w:rPr>
  </w:style>
  <w:style w:type="paragraph" w:customStyle="1" w:styleId="SUB-NUMBERINGforSched">
    <w:name w:val="* SUB-NUMBERING for Sched"/>
    <w:basedOn w:val="Normal"/>
    <w:qFormat/>
    <w:rsid w:val="00D936B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2019-05-05T08:44:00Z</cp:lastPrinted>
  <dcterms:created xsi:type="dcterms:W3CDTF">2019-05-10T07:31:00Z</dcterms:created>
  <dcterms:modified xsi:type="dcterms:W3CDTF">2019-05-10T07:31:00Z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PERSONAL.SWHITMORE\11098173.1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